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69A" w:rsidRPr="005B0ED3" w:rsidRDefault="0062269A" w:rsidP="0062269A">
      <w:pPr>
        <w:spacing w:after="0"/>
        <w:jc w:val="center"/>
        <w:rPr>
          <w:rFonts w:ascii="Times New Roman" w:eastAsia="Calibri" w:hAnsi="Times New Roman"/>
          <w:b/>
          <w:sz w:val="32"/>
          <w:szCs w:val="32"/>
        </w:rPr>
      </w:pPr>
      <w:bookmarkStart w:id="0" w:name="_GoBack"/>
      <w:bookmarkEnd w:id="0"/>
      <w:r w:rsidRPr="005B0ED3">
        <w:rPr>
          <w:rFonts w:ascii="Times New Roman" w:eastAsia="Calibri" w:hAnsi="Times New Roman"/>
          <w:b/>
          <w:sz w:val="32"/>
          <w:szCs w:val="32"/>
        </w:rPr>
        <w:t xml:space="preserve">Министерство просвещения </w:t>
      </w:r>
    </w:p>
    <w:p w:rsidR="0062269A" w:rsidRPr="005B0ED3" w:rsidRDefault="0062269A" w:rsidP="0062269A">
      <w:pPr>
        <w:spacing w:after="0"/>
        <w:jc w:val="center"/>
        <w:rPr>
          <w:rFonts w:ascii="Times New Roman" w:eastAsia="Calibri" w:hAnsi="Times New Roman"/>
          <w:b/>
          <w:sz w:val="32"/>
          <w:szCs w:val="32"/>
        </w:rPr>
      </w:pPr>
      <w:r w:rsidRPr="005B0ED3">
        <w:rPr>
          <w:rFonts w:ascii="Times New Roman" w:eastAsia="Calibri" w:hAnsi="Times New Roman"/>
          <w:b/>
          <w:sz w:val="32"/>
          <w:szCs w:val="32"/>
        </w:rPr>
        <w:t>Приднестровской Молдавской Республики</w:t>
      </w:r>
    </w:p>
    <w:p w:rsidR="0062269A" w:rsidRPr="005B0ED3" w:rsidRDefault="0062269A" w:rsidP="0062269A">
      <w:pPr>
        <w:spacing w:after="0"/>
        <w:jc w:val="center"/>
        <w:rPr>
          <w:rFonts w:ascii="Times New Roman" w:eastAsia="Calibri" w:hAnsi="Times New Roman"/>
          <w:b/>
          <w:i/>
          <w:sz w:val="32"/>
          <w:szCs w:val="32"/>
        </w:rPr>
      </w:pPr>
      <w:r w:rsidRPr="005B0ED3">
        <w:rPr>
          <w:rFonts w:ascii="Times New Roman" w:eastAsia="Calibri" w:hAnsi="Times New Roman"/>
          <w:b/>
          <w:sz w:val="32"/>
          <w:szCs w:val="32"/>
        </w:rPr>
        <w:t>МОУ «Бендерская средняя общеобразовательная школа №13»</w:t>
      </w:r>
    </w:p>
    <w:p w:rsidR="0062269A" w:rsidRPr="005B0ED3" w:rsidRDefault="0062269A" w:rsidP="0062269A">
      <w:pPr>
        <w:jc w:val="right"/>
        <w:rPr>
          <w:rFonts w:ascii="Times New Roman" w:eastAsia="Calibri" w:hAnsi="Times New Roman"/>
          <w:b/>
          <w:i/>
          <w:sz w:val="32"/>
          <w:szCs w:val="32"/>
        </w:rPr>
      </w:pPr>
    </w:p>
    <w:p w:rsidR="0062269A" w:rsidRPr="005B0ED3" w:rsidRDefault="0062269A" w:rsidP="0062269A">
      <w:pPr>
        <w:spacing w:after="0"/>
        <w:jc w:val="both"/>
        <w:rPr>
          <w:rFonts w:ascii="Times New Roman" w:eastAsia="Calibri" w:hAnsi="Times New Roman"/>
          <w:b/>
          <w:i/>
        </w:rPr>
      </w:pPr>
      <w:r w:rsidRPr="005B0ED3">
        <w:rPr>
          <w:rFonts w:ascii="Times New Roman" w:eastAsia="Calibri" w:hAnsi="Times New Roman"/>
          <w:b/>
          <w:i/>
        </w:rPr>
        <w:t xml:space="preserve">«Рассмотрено» </w:t>
      </w:r>
      <w:r w:rsidRPr="005B0ED3">
        <w:rPr>
          <w:rFonts w:ascii="Times New Roman" w:eastAsia="Calibri" w:hAnsi="Times New Roman"/>
          <w:b/>
          <w:i/>
        </w:rPr>
        <w:tab/>
      </w:r>
      <w:r w:rsidRPr="005B0ED3">
        <w:rPr>
          <w:rFonts w:ascii="Times New Roman" w:eastAsia="Calibri" w:hAnsi="Times New Roman"/>
          <w:b/>
          <w:i/>
        </w:rPr>
        <w:tab/>
        <w:t>«Согласовано»</w:t>
      </w:r>
      <w:r w:rsidRPr="005B0ED3">
        <w:rPr>
          <w:rFonts w:ascii="Times New Roman" w:eastAsia="Calibri" w:hAnsi="Times New Roman"/>
          <w:b/>
          <w:i/>
        </w:rPr>
        <w:tab/>
      </w:r>
      <w:r w:rsidRPr="005B0ED3">
        <w:rPr>
          <w:rFonts w:ascii="Times New Roman" w:eastAsia="Calibri" w:hAnsi="Times New Roman"/>
          <w:b/>
          <w:i/>
        </w:rPr>
        <w:tab/>
        <w:t>«Утверждаю»</w:t>
      </w:r>
    </w:p>
    <w:p w:rsidR="0062269A" w:rsidRPr="005B0ED3" w:rsidRDefault="0062269A" w:rsidP="0062269A">
      <w:pPr>
        <w:spacing w:after="0"/>
        <w:jc w:val="both"/>
        <w:rPr>
          <w:rFonts w:ascii="Times New Roman" w:eastAsia="Calibri" w:hAnsi="Times New Roman"/>
          <w:b/>
          <w:i/>
        </w:rPr>
      </w:pPr>
      <w:r w:rsidRPr="005B0ED3">
        <w:rPr>
          <w:rFonts w:ascii="Times New Roman" w:eastAsia="Calibri" w:hAnsi="Times New Roman"/>
          <w:b/>
          <w:i/>
        </w:rPr>
        <w:t xml:space="preserve">на </w:t>
      </w:r>
      <w:proofErr w:type="gramStart"/>
      <w:r w:rsidRPr="005B0ED3">
        <w:rPr>
          <w:rFonts w:ascii="Times New Roman" w:eastAsia="Calibri" w:hAnsi="Times New Roman"/>
          <w:b/>
          <w:i/>
        </w:rPr>
        <w:t>п</w:t>
      </w:r>
      <w:proofErr w:type="gramEnd"/>
      <w:r w:rsidRPr="005B0ED3">
        <w:rPr>
          <w:rFonts w:ascii="Times New Roman" w:eastAsia="Calibri" w:hAnsi="Times New Roman"/>
          <w:b/>
          <w:i/>
        </w:rPr>
        <w:t>/с</w:t>
      </w:r>
      <w:r w:rsidRPr="005B0ED3">
        <w:rPr>
          <w:rFonts w:ascii="Times New Roman" w:eastAsia="Calibri" w:hAnsi="Times New Roman"/>
          <w:b/>
          <w:i/>
        </w:rPr>
        <w:tab/>
      </w:r>
      <w:r w:rsidRPr="005B0ED3">
        <w:rPr>
          <w:rFonts w:ascii="Times New Roman" w:eastAsia="Calibri" w:hAnsi="Times New Roman"/>
          <w:b/>
          <w:i/>
        </w:rPr>
        <w:tab/>
      </w:r>
      <w:r w:rsidRPr="005B0ED3">
        <w:rPr>
          <w:rFonts w:ascii="Times New Roman" w:eastAsia="Calibri" w:hAnsi="Times New Roman"/>
          <w:b/>
          <w:i/>
        </w:rPr>
        <w:tab/>
      </w:r>
      <w:r w:rsidRPr="005B0ED3">
        <w:rPr>
          <w:rFonts w:ascii="Times New Roman" w:eastAsia="Calibri" w:hAnsi="Times New Roman"/>
          <w:b/>
          <w:i/>
        </w:rPr>
        <w:tab/>
        <w:t>председатель ГМС</w:t>
      </w:r>
      <w:r w:rsidRPr="005B0ED3">
        <w:rPr>
          <w:rFonts w:ascii="Times New Roman" w:eastAsia="Calibri" w:hAnsi="Times New Roman"/>
          <w:b/>
          <w:i/>
        </w:rPr>
        <w:tab/>
      </w:r>
      <w:r w:rsidRPr="005B0ED3">
        <w:rPr>
          <w:rFonts w:ascii="Times New Roman" w:eastAsia="Calibri" w:hAnsi="Times New Roman"/>
          <w:b/>
          <w:i/>
        </w:rPr>
        <w:tab/>
        <w:t>Министр просвещения ПМР</w:t>
      </w:r>
    </w:p>
    <w:p w:rsidR="0062269A" w:rsidRPr="005B0ED3" w:rsidRDefault="0062269A" w:rsidP="0062269A">
      <w:pPr>
        <w:spacing w:after="0"/>
        <w:jc w:val="both"/>
        <w:rPr>
          <w:rFonts w:ascii="Times New Roman" w:eastAsia="Calibri" w:hAnsi="Times New Roman"/>
          <w:b/>
          <w:i/>
        </w:rPr>
      </w:pPr>
      <w:r w:rsidRPr="005B0ED3">
        <w:rPr>
          <w:rFonts w:ascii="Times New Roman" w:eastAsia="Calibri" w:hAnsi="Times New Roman"/>
          <w:b/>
          <w:i/>
        </w:rPr>
        <w:t>Протокол №____</w:t>
      </w:r>
      <w:r w:rsidRPr="005B0ED3">
        <w:rPr>
          <w:rFonts w:ascii="Times New Roman" w:eastAsia="Calibri" w:hAnsi="Times New Roman"/>
          <w:b/>
          <w:i/>
        </w:rPr>
        <w:tab/>
      </w:r>
      <w:r w:rsidRPr="005B0ED3">
        <w:rPr>
          <w:rFonts w:ascii="Times New Roman" w:eastAsia="Calibri" w:hAnsi="Times New Roman"/>
          <w:b/>
          <w:i/>
        </w:rPr>
        <w:tab/>
        <w:t xml:space="preserve">_____ Т.Е.Трофимова       </w:t>
      </w:r>
      <w:r w:rsidRPr="005B0ED3">
        <w:rPr>
          <w:rFonts w:ascii="Times New Roman" w:eastAsia="Calibri" w:hAnsi="Times New Roman"/>
          <w:b/>
          <w:i/>
        </w:rPr>
        <w:tab/>
        <w:t>__________</w:t>
      </w:r>
      <w:r w:rsidRPr="005B0ED3">
        <w:rPr>
          <w:rFonts w:ascii="Times New Roman" w:eastAsia="Calibri" w:hAnsi="Times New Roman"/>
          <w:b/>
          <w:i/>
        </w:rPr>
        <w:tab/>
        <w:t>Т.В.Цивинская</w:t>
      </w:r>
    </w:p>
    <w:p w:rsidR="0062269A" w:rsidRPr="005B0ED3" w:rsidRDefault="0062269A" w:rsidP="0062269A">
      <w:pPr>
        <w:spacing w:after="0"/>
        <w:jc w:val="both"/>
        <w:rPr>
          <w:rFonts w:ascii="Times New Roman" w:eastAsia="Calibri" w:hAnsi="Times New Roman"/>
          <w:b/>
          <w:i/>
        </w:rPr>
      </w:pPr>
      <w:r w:rsidRPr="005B0ED3">
        <w:rPr>
          <w:rFonts w:ascii="Times New Roman" w:eastAsia="Calibri" w:hAnsi="Times New Roman"/>
          <w:b/>
          <w:i/>
        </w:rPr>
        <w:t>от «___» _______2016 г.</w:t>
      </w:r>
      <w:r w:rsidRPr="005B0ED3">
        <w:rPr>
          <w:rFonts w:ascii="Times New Roman" w:eastAsia="Calibri" w:hAnsi="Times New Roman"/>
          <w:b/>
          <w:i/>
        </w:rPr>
        <w:tab/>
        <w:t>от «___» _______2016 г.</w:t>
      </w:r>
      <w:r w:rsidRPr="005B0ED3">
        <w:rPr>
          <w:rFonts w:ascii="Times New Roman" w:eastAsia="Calibri" w:hAnsi="Times New Roman"/>
          <w:b/>
          <w:i/>
        </w:rPr>
        <w:tab/>
        <w:t>от «___» _______2016 г.</w:t>
      </w:r>
      <w:r w:rsidRPr="005B0ED3">
        <w:rPr>
          <w:rFonts w:ascii="Times New Roman" w:eastAsia="Calibri" w:hAnsi="Times New Roman"/>
          <w:b/>
          <w:i/>
        </w:rPr>
        <w:tab/>
      </w:r>
    </w:p>
    <w:p w:rsidR="0062269A" w:rsidRPr="005B0ED3" w:rsidRDefault="0062269A" w:rsidP="0062269A">
      <w:pPr>
        <w:spacing w:after="0"/>
        <w:jc w:val="both"/>
        <w:rPr>
          <w:rFonts w:ascii="Times New Roman" w:eastAsia="Calibri" w:hAnsi="Times New Roman"/>
          <w:b/>
          <w:i/>
        </w:rPr>
      </w:pPr>
      <w:r w:rsidRPr="005B0ED3">
        <w:rPr>
          <w:rFonts w:ascii="Times New Roman" w:eastAsia="Calibri" w:hAnsi="Times New Roman"/>
          <w:b/>
          <w:i/>
        </w:rPr>
        <w:tab/>
      </w:r>
      <w:r w:rsidRPr="005B0ED3">
        <w:rPr>
          <w:rFonts w:ascii="Times New Roman" w:eastAsia="Calibri" w:hAnsi="Times New Roman"/>
          <w:b/>
          <w:i/>
        </w:rPr>
        <w:tab/>
      </w:r>
      <w:r w:rsidRPr="005B0ED3">
        <w:rPr>
          <w:rFonts w:ascii="Times New Roman" w:eastAsia="Calibri" w:hAnsi="Times New Roman"/>
          <w:b/>
          <w:i/>
        </w:rPr>
        <w:tab/>
      </w:r>
      <w:r w:rsidRPr="005B0ED3">
        <w:rPr>
          <w:rFonts w:ascii="Times New Roman" w:eastAsia="Calibri" w:hAnsi="Times New Roman"/>
          <w:b/>
          <w:i/>
        </w:rPr>
        <w:tab/>
      </w:r>
      <w:r w:rsidRPr="005B0ED3">
        <w:rPr>
          <w:rFonts w:ascii="Times New Roman" w:eastAsia="Calibri" w:hAnsi="Times New Roman"/>
          <w:b/>
          <w:i/>
        </w:rPr>
        <w:tab/>
      </w:r>
    </w:p>
    <w:p w:rsidR="0062269A" w:rsidRPr="005B0ED3" w:rsidRDefault="0062269A" w:rsidP="0062269A">
      <w:pPr>
        <w:spacing w:after="0"/>
        <w:jc w:val="both"/>
        <w:rPr>
          <w:rFonts w:ascii="Times New Roman" w:eastAsia="Calibri" w:hAnsi="Times New Roman"/>
          <w:b/>
          <w:i/>
        </w:rPr>
      </w:pPr>
    </w:p>
    <w:p w:rsidR="0062269A" w:rsidRPr="005B0ED3" w:rsidRDefault="0062269A" w:rsidP="0062269A">
      <w:pPr>
        <w:spacing w:after="0"/>
        <w:jc w:val="both"/>
        <w:rPr>
          <w:rFonts w:ascii="Times New Roman" w:eastAsia="Calibri" w:hAnsi="Times New Roman"/>
          <w:b/>
          <w:i/>
        </w:rPr>
      </w:pPr>
    </w:p>
    <w:p w:rsidR="0062269A" w:rsidRPr="005B0ED3" w:rsidRDefault="0062269A" w:rsidP="0062269A">
      <w:pPr>
        <w:spacing w:after="0"/>
        <w:jc w:val="both"/>
        <w:rPr>
          <w:rFonts w:ascii="Times New Roman" w:eastAsia="Calibri" w:hAnsi="Times New Roman"/>
          <w:b/>
          <w:i/>
        </w:rPr>
      </w:pPr>
    </w:p>
    <w:p w:rsidR="0062269A" w:rsidRPr="005B0ED3" w:rsidRDefault="0062269A" w:rsidP="0062269A">
      <w:pPr>
        <w:spacing w:after="0"/>
        <w:jc w:val="both"/>
        <w:rPr>
          <w:rFonts w:ascii="Times New Roman" w:eastAsia="Calibri" w:hAnsi="Times New Roman"/>
          <w:b/>
          <w:i/>
        </w:rPr>
      </w:pPr>
    </w:p>
    <w:p w:rsidR="0062269A" w:rsidRPr="005B0ED3" w:rsidRDefault="0062269A" w:rsidP="0062269A">
      <w:pPr>
        <w:spacing w:after="0"/>
        <w:jc w:val="both"/>
        <w:rPr>
          <w:rFonts w:ascii="Times New Roman" w:eastAsia="Calibri" w:hAnsi="Times New Roman"/>
          <w:b/>
          <w:i/>
        </w:rPr>
      </w:pPr>
    </w:p>
    <w:p w:rsidR="0062269A" w:rsidRPr="005B0ED3" w:rsidRDefault="0062269A" w:rsidP="0062269A">
      <w:pPr>
        <w:spacing w:after="0"/>
        <w:jc w:val="both"/>
        <w:rPr>
          <w:rFonts w:ascii="Times New Roman" w:eastAsia="Calibri" w:hAnsi="Times New Roman"/>
          <w:b/>
          <w:i/>
        </w:rPr>
      </w:pPr>
    </w:p>
    <w:p w:rsidR="0062269A" w:rsidRPr="005B0ED3" w:rsidRDefault="0062269A" w:rsidP="0062269A">
      <w:pPr>
        <w:spacing w:after="0"/>
        <w:jc w:val="both"/>
        <w:rPr>
          <w:rFonts w:ascii="Times New Roman" w:eastAsia="Calibri" w:hAnsi="Times New Roman"/>
          <w:b/>
          <w:i/>
        </w:rPr>
      </w:pPr>
    </w:p>
    <w:p w:rsidR="0062269A" w:rsidRPr="005B0ED3" w:rsidRDefault="0062269A" w:rsidP="0062269A">
      <w:pPr>
        <w:spacing w:after="0"/>
        <w:jc w:val="center"/>
        <w:rPr>
          <w:rFonts w:ascii="Times New Roman" w:eastAsia="Calibri" w:hAnsi="Times New Roman"/>
          <w:b/>
          <w:sz w:val="36"/>
          <w:szCs w:val="36"/>
        </w:rPr>
      </w:pPr>
      <w:r w:rsidRPr="005B0ED3">
        <w:rPr>
          <w:rFonts w:ascii="Times New Roman" w:eastAsia="Calibri" w:hAnsi="Times New Roman"/>
          <w:b/>
          <w:sz w:val="36"/>
          <w:szCs w:val="36"/>
        </w:rPr>
        <w:t>Учебная программа  по экономике</w:t>
      </w:r>
    </w:p>
    <w:p w:rsidR="0062269A" w:rsidRPr="005B0ED3" w:rsidRDefault="0062269A" w:rsidP="0062269A">
      <w:pPr>
        <w:spacing w:after="0"/>
        <w:jc w:val="center"/>
        <w:rPr>
          <w:rFonts w:ascii="Times New Roman" w:eastAsia="Calibri" w:hAnsi="Times New Roman"/>
          <w:b/>
          <w:sz w:val="36"/>
          <w:szCs w:val="36"/>
        </w:rPr>
      </w:pPr>
      <w:r w:rsidRPr="005B0ED3">
        <w:rPr>
          <w:rFonts w:eastAsia="Calibri"/>
          <w:sz w:val="27"/>
          <w:szCs w:val="27"/>
          <w:shd w:val="clear" w:color="auto" w:fill="FFFFFF"/>
        </w:rPr>
        <w:t>Рабочая программа составлена на основе программы основного общего образования по экономике</w:t>
      </w:r>
    </w:p>
    <w:p w:rsidR="0062269A" w:rsidRPr="005B0ED3" w:rsidRDefault="0062269A" w:rsidP="0062269A">
      <w:pPr>
        <w:spacing w:after="0"/>
        <w:jc w:val="center"/>
        <w:rPr>
          <w:rFonts w:ascii="Times New Roman" w:eastAsia="Calibri" w:hAnsi="Times New Roman"/>
          <w:b/>
          <w:sz w:val="36"/>
          <w:szCs w:val="36"/>
        </w:rPr>
      </w:pPr>
    </w:p>
    <w:p w:rsidR="0062269A" w:rsidRPr="005B0ED3" w:rsidRDefault="0062269A" w:rsidP="0062269A">
      <w:pPr>
        <w:spacing w:after="0"/>
        <w:jc w:val="center"/>
        <w:rPr>
          <w:rFonts w:ascii="Times New Roman" w:eastAsia="Calibri" w:hAnsi="Times New Roman"/>
          <w:b/>
          <w:sz w:val="36"/>
          <w:szCs w:val="36"/>
        </w:rPr>
      </w:pPr>
    </w:p>
    <w:p w:rsidR="0062269A" w:rsidRPr="005B0ED3" w:rsidRDefault="0062269A" w:rsidP="0062269A">
      <w:pPr>
        <w:spacing w:after="0"/>
        <w:jc w:val="center"/>
        <w:rPr>
          <w:rFonts w:ascii="Times New Roman" w:eastAsia="Calibri" w:hAnsi="Times New Roman"/>
          <w:b/>
          <w:sz w:val="36"/>
          <w:szCs w:val="36"/>
        </w:rPr>
      </w:pPr>
    </w:p>
    <w:p w:rsidR="0062269A" w:rsidRPr="005B0ED3" w:rsidRDefault="0062269A" w:rsidP="0062269A">
      <w:pPr>
        <w:spacing w:after="0"/>
        <w:jc w:val="right"/>
        <w:rPr>
          <w:rFonts w:ascii="Times New Roman" w:eastAsia="Calibri" w:hAnsi="Times New Roman"/>
          <w:b/>
          <w:sz w:val="36"/>
          <w:szCs w:val="36"/>
        </w:rPr>
      </w:pPr>
      <w:r w:rsidRPr="005B0ED3">
        <w:rPr>
          <w:rFonts w:ascii="Times New Roman" w:eastAsia="Calibri" w:hAnsi="Times New Roman"/>
          <w:b/>
          <w:sz w:val="36"/>
          <w:szCs w:val="36"/>
        </w:rPr>
        <w:t>Составитель программы:</w:t>
      </w:r>
    </w:p>
    <w:p w:rsidR="0062269A" w:rsidRPr="005B0ED3" w:rsidRDefault="0062269A" w:rsidP="0062269A">
      <w:pPr>
        <w:spacing w:after="0"/>
        <w:jc w:val="right"/>
        <w:rPr>
          <w:rFonts w:ascii="Times New Roman" w:eastAsia="Calibri" w:hAnsi="Times New Roman"/>
          <w:sz w:val="28"/>
          <w:szCs w:val="28"/>
        </w:rPr>
      </w:pPr>
      <w:r w:rsidRPr="005B0ED3">
        <w:rPr>
          <w:rFonts w:ascii="Times New Roman" w:eastAsia="Calibri" w:hAnsi="Times New Roman"/>
          <w:b/>
          <w:sz w:val="36"/>
          <w:szCs w:val="36"/>
        </w:rPr>
        <w:t xml:space="preserve">                                  </w:t>
      </w:r>
      <w:r w:rsidRPr="005B0ED3">
        <w:rPr>
          <w:rFonts w:ascii="Times New Roman" w:eastAsia="Calibri" w:hAnsi="Times New Roman"/>
          <w:sz w:val="28"/>
          <w:szCs w:val="28"/>
        </w:rPr>
        <w:t>И.В. Мисякова</w:t>
      </w:r>
    </w:p>
    <w:p w:rsidR="0062269A" w:rsidRPr="005B0ED3" w:rsidRDefault="0062269A" w:rsidP="0062269A">
      <w:pPr>
        <w:spacing w:after="0"/>
        <w:jc w:val="right"/>
        <w:rPr>
          <w:rFonts w:ascii="Times New Roman" w:eastAsia="Calibri" w:hAnsi="Times New Roman"/>
          <w:sz w:val="28"/>
          <w:szCs w:val="28"/>
        </w:rPr>
      </w:pPr>
      <w:r w:rsidRPr="005B0ED3">
        <w:rPr>
          <w:rFonts w:ascii="Times New Roman" w:eastAsia="Calibri" w:hAnsi="Times New Roman"/>
          <w:sz w:val="28"/>
          <w:szCs w:val="28"/>
        </w:rPr>
        <w:t>учитель географии</w:t>
      </w:r>
    </w:p>
    <w:p w:rsidR="0062269A" w:rsidRPr="005B0ED3" w:rsidRDefault="0062269A" w:rsidP="0062269A">
      <w:pPr>
        <w:spacing w:after="0"/>
        <w:jc w:val="right"/>
        <w:rPr>
          <w:rFonts w:ascii="Times New Roman" w:eastAsia="Calibri" w:hAnsi="Times New Roman"/>
          <w:sz w:val="28"/>
          <w:szCs w:val="28"/>
        </w:rPr>
      </w:pPr>
      <w:r w:rsidRPr="005B0ED3">
        <w:rPr>
          <w:rFonts w:ascii="Times New Roman" w:eastAsia="Calibri" w:hAnsi="Times New Roman"/>
          <w:sz w:val="28"/>
          <w:szCs w:val="28"/>
        </w:rPr>
        <w:t xml:space="preserve"> высшей кв. категории</w:t>
      </w:r>
    </w:p>
    <w:p w:rsidR="0062269A" w:rsidRPr="005B0ED3" w:rsidRDefault="0062269A" w:rsidP="0062269A">
      <w:pPr>
        <w:spacing w:after="0"/>
        <w:jc w:val="right"/>
        <w:rPr>
          <w:rFonts w:ascii="Times New Roman" w:eastAsia="Calibri" w:hAnsi="Times New Roman"/>
          <w:b/>
        </w:rPr>
      </w:pPr>
    </w:p>
    <w:p w:rsidR="0062269A" w:rsidRPr="005B0ED3" w:rsidRDefault="0062269A" w:rsidP="0062269A">
      <w:pPr>
        <w:spacing w:after="0"/>
        <w:jc w:val="center"/>
        <w:rPr>
          <w:rFonts w:ascii="Times New Roman" w:eastAsia="Calibri" w:hAnsi="Times New Roman"/>
          <w:b/>
        </w:rPr>
      </w:pPr>
    </w:p>
    <w:p w:rsidR="0062269A" w:rsidRPr="005B0ED3" w:rsidRDefault="0062269A" w:rsidP="0062269A">
      <w:pPr>
        <w:spacing w:after="0"/>
        <w:jc w:val="center"/>
        <w:rPr>
          <w:rFonts w:ascii="Times New Roman" w:eastAsia="Calibri" w:hAnsi="Times New Roman"/>
          <w:b/>
        </w:rPr>
      </w:pPr>
    </w:p>
    <w:p w:rsidR="0062269A" w:rsidRPr="005B0ED3" w:rsidRDefault="0062269A" w:rsidP="0062269A">
      <w:pPr>
        <w:spacing w:after="0"/>
        <w:jc w:val="center"/>
        <w:rPr>
          <w:rFonts w:ascii="Times New Roman" w:eastAsia="Calibri" w:hAnsi="Times New Roman"/>
          <w:b/>
          <w:i/>
        </w:rPr>
      </w:pPr>
    </w:p>
    <w:p w:rsidR="0062269A" w:rsidRPr="005B0ED3" w:rsidRDefault="0062269A" w:rsidP="0062269A">
      <w:pPr>
        <w:rPr>
          <w:rFonts w:eastAsia="Calibri"/>
        </w:rPr>
      </w:pPr>
    </w:p>
    <w:p w:rsidR="0062269A" w:rsidRPr="005B0ED3" w:rsidRDefault="0062269A" w:rsidP="0062269A">
      <w:pPr>
        <w:rPr>
          <w:rFonts w:eastAsia="Calibri"/>
        </w:rPr>
      </w:pPr>
    </w:p>
    <w:p w:rsidR="0062269A" w:rsidRPr="005B0ED3" w:rsidRDefault="0062269A" w:rsidP="0062269A">
      <w:pPr>
        <w:rPr>
          <w:rFonts w:eastAsia="Calibri"/>
        </w:rPr>
      </w:pPr>
    </w:p>
    <w:p w:rsidR="0062269A" w:rsidRPr="005B0ED3" w:rsidRDefault="0062269A" w:rsidP="0062269A">
      <w:pPr>
        <w:rPr>
          <w:rFonts w:eastAsia="Calibri"/>
        </w:rPr>
      </w:pPr>
    </w:p>
    <w:p w:rsidR="0062269A" w:rsidRPr="005B0ED3" w:rsidRDefault="0062269A" w:rsidP="0062269A">
      <w:pPr>
        <w:rPr>
          <w:rFonts w:eastAsia="Calibri"/>
        </w:rPr>
      </w:pPr>
    </w:p>
    <w:p w:rsidR="0062269A" w:rsidRPr="005B0ED3" w:rsidRDefault="0062269A" w:rsidP="0062269A">
      <w:pPr>
        <w:rPr>
          <w:rFonts w:eastAsia="Calibri"/>
        </w:rPr>
      </w:pPr>
    </w:p>
    <w:p w:rsidR="0062269A" w:rsidRPr="005B0ED3" w:rsidRDefault="0062269A" w:rsidP="0062269A">
      <w:pPr>
        <w:spacing w:after="0" w:line="240" w:lineRule="auto"/>
        <w:rPr>
          <w:rFonts w:ascii="Times New Roman" w:hAnsi="Times New Roman"/>
          <w:b/>
          <w:color w:val="000000"/>
          <w:sz w:val="28"/>
          <w:szCs w:val="28"/>
          <w:shd w:val="clear" w:color="auto" w:fill="FFFFFF"/>
          <w:lang w:eastAsia="ru-RU"/>
        </w:rPr>
      </w:pPr>
    </w:p>
    <w:p w:rsidR="0062269A" w:rsidRPr="005B0ED3" w:rsidRDefault="0062269A" w:rsidP="0062269A">
      <w:pPr>
        <w:spacing w:after="0" w:line="240" w:lineRule="auto"/>
        <w:rPr>
          <w:rFonts w:ascii="Times New Roman" w:hAnsi="Times New Roman"/>
          <w:b/>
          <w:color w:val="000000"/>
          <w:sz w:val="28"/>
          <w:szCs w:val="28"/>
          <w:shd w:val="clear" w:color="auto" w:fill="FFFFFF"/>
          <w:lang w:eastAsia="ru-RU"/>
        </w:rPr>
      </w:pPr>
    </w:p>
    <w:p w:rsidR="0062269A" w:rsidRPr="0062269A" w:rsidRDefault="0062269A" w:rsidP="0062269A">
      <w:pPr>
        <w:shd w:val="clear" w:color="auto" w:fill="FFFFFF"/>
        <w:spacing w:before="90" w:after="90" w:line="360" w:lineRule="auto"/>
        <w:jc w:val="both"/>
        <w:rPr>
          <w:rFonts w:ascii="Times New Roman" w:hAnsi="Times New Roman"/>
          <w:b/>
          <w:sz w:val="24"/>
          <w:szCs w:val="24"/>
          <w:lang w:eastAsia="ru-RU"/>
        </w:rPr>
      </w:pPr>
    </w:p>
    <w:p w:rsidR="0062269A" w:rsidRDefault="0062269A" w:rsidP="009E6A6C">
      <w:pPr>
        <w:shd w:val="clear" w:color="auto" w:fill="FFFFFF"/>
        <w:spacing w:before="90" w:after="90" w:line="360" w:lineRule="auto"/>
        <w:jc w:val="both"/>
        <w:rPr>
          <w:rFonts w:ascii="Times New Roman" w:hAnsi="Times New Roman"/>
          <w:b/>
          <w:sz w:val="24"/>
          <w:szCs w:val="24"/>
          <w:lang w:eastAsia="ru-RU"/>
        </w:rPr>
      </w:pPr>
    </w:p>
    <w:p w:rsidR="00820B1C" w:rsidRPr="00350E83" w:rsidRDefault="00820B1C" w:rsidP="009E6A6C">
      <w:pPr>
        <w:shd w:val="clear" w:color="auto" w:fill="FFFFFF"/>
        <w:spacing w:before="90" w:after="90" w:line="360" w:lineRule="auto"/>
        <w:jc w:val="both"/>
        <w:rPr>
          <w:rFonts w:ascii="Times New Roman" w:hAnsi="Times New Roman"/>
          <w:b/>
          <w:sz w:val="24"/>
          <w:szCs w:val="24"/>
          <w:lang w:val="en-US" w:eastAsia="ru-RU"/>
        </w:rPr>
      </w:pPr>
      <w:r w:rsidRPr="00350E83">
        <w:rPr>
          <w:rFonts w:ascii="Times New Roman" w:hAnsi="Times New Roman"/>
          <w:b/>
          <w:sz w:val="24"/>
          <w:szCs w:val="24"/>
          <w:lang w:eastAsia="ru-RU"/>
        </w:rPr>
        <w:lastRenderedPageBreak/>
        <w:t>Пояснительная записка.</w:t>
      </w:r>
    </w:p>
    <w:p w:rsidR="00393FD6" w:rsidRPr="00350E83" w:rsidRDefault="00350E83" w:rsidP="008368F4">
      <w:pPr>
        <w:pStyle w:val="western"/>
        <w:spacing w:after="0" w:afterAutospacing="0"/>
      </w:pPr>
      <w:r w:rsidRPr="00350E83">
        <w:rPr>
          <w:bCs/>
          <w:color w:val="000000"/>
          <w:kern w:val="36"/>
          <w:shd w:val="clear" w:color="auto" w:fill="FFFFFF"/>
        </w:rPr>
        <w:t>Рабочая программа по экономике</w:t>
      </w:r>
      <w:r w:rsidRPr="00350E83">
        <w:rPr>
          <w:bCs/>
          <w:color w:val="000000"/>
          <w:kern w:val="36"/>
          <w:shd w:val="clear" w:color="auto" w:fill="FFFFFF"/>
        </w:rPr>
        <w:br/>
        <w:t>для 10 - 11 классов</w:t>
      </w:r>
      <w:r w:rsidRPr="00350E83">
        <w:t xml:space="preserve"> на основе п</w:t>
      </w:r>
      <w:r w:rsidR="00393FD6" w:rsidRPr="00350E83">
        <w:t xml:space="preserve">римерной программы по экономике среднего </w:t>
      </w:r>
      <w:proofErr w:type="gramStart"/>
      <w:r w:rsidR="00393FD6" w:rsidRPr="00350E83">
        <w:t xml:space="preserve">( </w:t>
      </w:r>
      <w:proofErr w:type="gramEnd"/>
      <w:r w:rsidR="00393FD6" w:rsidRPr="00350E83">
        <w:t xml:space="preserve">полного) общего образования </w:t>
      </w:r>
      <w:r w:rsidRPr="00350E83">
        <w:t xml:space="preserve">и </w:t>
      </w:r>
      <w:r w:rsidR="00393FD6" w:rsidRPr="00350E83">
        <w:t>Программы по экономике для 10, 11 классов общеобразовательных школ ( базовый уровень) ( автор И.В. Липсиц) – «Сборник программно – методических материалов по экономике для общеобразовательных школ» Издательство Вита Пресс, Москва, 2008г. Рабочая программа рассчитана на 34 часа, 17 часов в 10 классе, 17  часов в 11 классе (0.5 часа в неделю).</w:t>
      </w:r>
    </w:p>
    <w:p w:rsidR="00393FD6" w:rsidRPr="00350E83" w:rsidRDefault="00393FD6" w:rsidP="008368F4">
      <w:pPr>
        <w:pStyle w:val="1"/>
        <w:numPr>
          <w:ilvl w:val="0"/>
          <w:numId w:val="0"/>
        </w:numPr>
        <w:tabs>
          <w:tab w:val="left" w:pos="0"/>
        </w:tabs>
        <w:jc w:val="both"/>
        <w:rPr>
          <w:rFonts w:cs="Times New Roman"/>
          <w:b w:val="0"/>
          <w:bCs w:val="0"/>
          <w:sz w:val="24"/>
        </w:rPr>
      </w:pPr>
      <w:r w:rsidRPr="00350E83">
        <w:rPr>
          <w:rFonts w:cs="Times New Roman"/>
          <w:b w:val="0"/>
          <w:bCs w:val="0"/>
          <w:sz w:val="24"/>
        </w:rPr>
        <w:t xml:space="preserve">       Программа конкретизирует содержание предметных тем образовательного стандарта, даёт распределение учебных часов по разделам, последовательность изучения  тем и разделов с учётом межпредметных связей,  логики учебного процесса, возрастных особенностей учащихся.    </w:t>
      </w:r>
    </w:p>
    <w:p w:rsidR="00820B1C" w:rsidRPr="00350E83" w:rsidRDefault="00820B1C" w:rsidP="008368F4">
      <w:pPr>
        <w:shd w:val="clear" w:color="auto" w:fill="FFFFFF"/>
        <w:spacing w:before="90" w:after="90" w:line="240" w:lineRule="auto"/>
        <w:jc w:val="both"/>
        <w:rPr>
          <w:rFonts w:ascii="Times New Roman" w:hAnsi="Times New Roman"/>
          <w:sz w:val="24"/>
          <w:szCs w:val="24"/>
          <w:lang w:eastAsia="ru-RU"/>
        </w:rPr>
      </w:pPr>
      <w:r w:rsidRPr="00350E83">
        <w:rPr>
          <w:rFonts w:ascii="Times New Roman" w:hAnsi="Times New Roman"/>
          <w:sz w:val="24"/>
          <w:szCs w:val="24"/>
          <w:lang w:eastAsia="ru-RU"/>
        </w:rPr>
        <w:t xml:space="preserve">В программе предложена логичная последовательность изучения экономических вопросов.  Комплекс знаний, полученных по экономике, включает общие представления об экономике как хозяйстве и науке, об экономике семьи, фирмы и государства. Программа ориентирована на изучение школьниками базовых экономических понятий, формирование у школьников общих представлений о процессах, связанных с экономикой. Освоение нового содержания осуществляется с опорой на межпредметные связи с </w:t>
      </w:r>
      <w:r w:rsidR="009E6A6C" w:rsidRPr="00350E83">
        <w:rPr>
          <w:rFonts w:ascii="Times New Roman" w:hAnsi="Times New Roman"/>
          <w:sz w:val="24"/>
          <w:szCs w:val="24"/>
          <w:lang w:eastAsia="ru-RU"/>
        </w:rPr>
        <w:t>курсами математики</w:t>
      </w:r>
      <w:r w:rsidRPr="00350E83">
        <w:rPr>
          <w:rFonts w:ascii="Times New Roman" w:hAnsi="Times New Roman"/>
          <w:sz w:val="24"/>
          <w:szCs w:val="24"/>
          <w:lang w:eastAsia="ru-RU"/>
        </w:rPr>
        <w:t xml:space="preserve">, истории, географии, литературы. </w:t>
      </w:r>
    </w:p>
    <w:p w:rsidR="00820B1C" w:rsidRPr="00350E83" w:rsidRDefault="00820B1C" w:rsidP="008368F4">
      <w:pPr>
        <w:shd w:val="clear" w:color="auto" w:fill="FFFFFF"/>
        <w:spacing w:before="90" w:after="90" w:line="240" w:lineRule="auto"/>
        <w:jc w:val="both"/>
        <w:rPr>
          <w:rFonts w:ascii="Times New Roman" w:hAnsi="Times New Roman"/>
          <w:sz w:val="24"/>
          <w:szCs w:val="24"/>
          <w:lang w:eastAsia="ru-RU"/>
        </w:rPr>
      </w:pPr>
      <w:r w:rsidRPr="00350E83">
        <w:rPr>
          <w:rFonts w:ascii="Times New Roman" w:hAnsi="Times New Roman"/>
          <w:sz w:val="24"/>
          <w:szCs w:val="24"/>
          <w:lang w:eastAsia="ru-RU"/>
        </w:rPr>
        <w:t>Цель программы состоит в формировании у школьников адекватных представлений о сути экономических явлений и процессов, воспитании экономической культуры мышления.</w:t>
      </w:r>
    </w:p>
    <w:p w:rsidR="00820B1C" w:rsidRPr="00350E83" w:rsidRDefault="00820B1C" w:rsidP="008368F4">
      <w:pPr>
        <w:shd w:val="clear" w:color="auto" w:fill="FFFFFF"/>
        <w:spacing w:before="90" w:after="90" w:line="240" w:lineRule="auto"/>
        <w:jc w:val="both"/>
        <w:rPr>
          <w:rFonts w:ascii="Times New Roman" w:hAnsi="Times New Roman"/>
          <w:sz w:val="24"/>
          <w:szCs w:val="24"/>
          <w:lang w:eastAsia="ru-RU"/>
        </w:rPr>
      </w:pPr>
      <w:proofErr w:type="gramStart"/>
      <w:r w:rsidRPr="00350E83">
        <w:rPr>
          <w:rFonts w:ascii="Times New Roman" w:hAnsi="Times New Roman"/>
          <w:sz w:val="24"/>
          <w:szCs w:val="24"/>
          <w:lang w:eastAsia="ru-RU"/>
        </w:rPr>
        <w:t>Исходя из цели программы можно выстроить</w:t>
      </w:r>
      <w:proofErr w:type="gramEnd"/>
      <w:r w:rsidRPr="00350E83">
        <w:rPr>
          <w:rFonts w:ascii="Times New Roman" w:hAnsi="Times New Roman"/>
          <w:sz w:val="24"/>
          <w:szCs w:val="24"/>
          <w:lang w:eastAsia="ru-RU"/>
        </w:rPr>
        <w:t xml:space="preserve"> систему задач:</w:t>
      </w:r>
    </w:p>
    <w:p w:rsidR="00820B1C" w:rsidRPr="00350E83" w:rsidRDefault="00820B1C" w:rsidP="008368F4">
      <w:pPr>
        <w:numPr>
          <w:ilvl w:val="0"/>
          <w:numId w:val="11"/>
        </w:numPr>
        <w:shd w:val="clear" w:color="auto" w:fill="FFFFFF"/>
        <w:spacing w:before="100" w:beforeAutospacing="1" w:after="100" w:afterAutospacing="1" w:line="240" w:lineRule="auto"/>
        <w:jc w:val="both"/>
        <w:rPr>
          <w:rFonts w:ascii="Times New Roman" w:hAnsi="Times New Roman"/>
          <w:sz w:val="24"/>
          <w:szCs w:val="24"/>
          <w:lang w:eastAsia="ru-RU"/>
        </w:rPr>
      </w:pPr>
      <w:r w:rsidRPr="00350E83">
        <w:rPr>
          <w:rFonts w:ascii="Times New Roman" w:hAnsi="Times New Roman"/>
          <w:sz w:val="24"/>
          <w:szCs w:val="24"/>
          <w:lang w:eastAsia="ru-RU"/>
        </w:rPr>
        <w:t xml:space="preserve">Развитие гражданского образования, экономического образа </w:t>
      </w:r>
      <w:r w:rsidR="009E6A6C" w:rsidRPr="00350E83">
        <w:rPr>
          <w:rFonts w:ascii="Times New Roman" w:hAnsi="Times New Roman"/>
          <w:sz w:val="24"/>
          <w:szCs w:val="24"/>
          <w:lang w:eastAsia="ru-RU"/>
        </w:rPr>
        <w:t>мышления.</w:t>
      </w:r>
    </w:p>
    <w:p w:rsidR="00820B1C" w:rsidRPr="00350E83" w:rsidRDefault="00820B1C" w:rsidP="008368F4">
      <w:pPr>
        <w:numPr>
          <w:ilvl w:val="0"/>
          <w:numId w:val="11"/>
        </w:numPr>
        <w:shd w:val="clear" w:color="auto" w:fill="FFFFFF"/>
        <w:spacing w:before="100" w:beforeAutospacing="1" w:after="100" w:afterAutospacing="1" w:line="240" w:lineRule="auto"/>
        <w:jc w:val="both"/>
        <w:rPr>
          <w:rFonts w:ascii="Times New Roman" w:hAnsi="Times New Roman"/>
          <w:sz w:val="24"/>
          <w:szCs w:val="24"/>
          <w:lang w:eastAsia="ru-RU"/>
        </w:rPr>
      </w:pPr>
      <w:r w:rsidRPr="00350E83">
        <w:rPr>
          <w:rFonts w:ascii="Times New Roman" w:hAnsi="Times New Roman"/>
          <w:sz w:val="24"/>
          <w:szCs w:val="24"/>
          <w:lang w:eastAsia="ru-RU"/>
        </w:rPr>
        <w:t>Воспитание ответственности за экономические решения, уважения к труду.</w:t>
      </w:r>
    </w:p>
    <w:p w:rsidR="00820B1C" w:rsidRPr="00350E83" w:rsidRDefault="000D3F29" w:rsidP="008368F4">
      <w:pPr>
        <w:numPr>
          <w:ilvl w:val="0"/>
          <w:numId w:val="11"/>
        </w:numPr>
        <w:shd w:val="clear" w:color="auto" w:fill="FFFFFF"/>
        <w:spacing w:before="100" w:beforeAutospacing="1" w:after="100" w:afterAutospacing="1" w:line="240" w:lineRule="auto"/>
        <w:jc w:val="both"/>
        <w:rPr>
          <w:rFonts w:ascii="Times New Roman" w:hAnsi="Times New Roman"/>
          <w:sz w:val="24"/>
          <w:szCs w:val="24"/>
          <w:lang w:eastAsia="ru-RU"/>
        </w:rPr>
      </w:pPr>
      <w:r w:rsidRPr="00350E83">
        <w:rPr>
          <w:rFonts w:ascii="Times New Roman" w:hAnsi="Times New Roman"/>
          <w:sz w:val="24"/>
          <w:szCs w:val="24"/>
          <w:lang w:eastAsia="ru-RU"/>
        </w:rPr>
        <w:t>О</w:t>
      </w:r>
      <w:r w:rsidR="00820B1C" w:rsidRPr="00350E83">
        <w:rPr>
          <w:rFonts w:ascii="Times New Roman" w:hAnsi="Times New Roman"/>
          <w:sz w:val="24"/>
          <w:szCs w:val="24"/>
          <w:lang w:eastAsia="ru-RU"/>
        </w:rPr>
        <w:t>владение умениями получать и осмысливать экономическую информацию.</w:t>
      </w:r>
    </w:p>
    <w:p w:rsidR="00820B1C" w:rsidRPr="00350E83" w:rsidRDefault="000D3F29" w:rsidP="008368F4">
      <w:pPr>
        <w:numPr>
          <w:ilvl w:val="0"/>
          <w:numId w:val="11"/>
        </w:numPr>
        <w:shd w:val="clear" w:color="auto" w:fill="FFFFFF"/>
        <w:spacing w:before="100" w:beforeAutospacing="1" w:after="100" w:afterAutospacing="1" w:line="240" w:lineRule="auto"/>
        <w:jc w:val="both"/>
        <w:rPr>
          <w:rFonts w:ascii="Times New Roman" w:hAnsi="Times New Roman"/>
          <w:sz w:val="24"/>
          <w:szCs w:val="24"/>
          <w:lang w:eastAsia="ru-RU"/>
        </w:rPr>
      </w:pPr>
      <w:r w:rsidRPr="00350E83">
        <w:rPr>
          <w:rFonts w:ascii="Times New Roman" w:hAnsi="Times New Roman"/>
          <w:sz w:val="24"/>
          <w:szCs w:val="24"/>
          <w:lang w:eastAsia="ru-RU"/>
        </w:rPr>
        <w:t>Ф</w:t>
      </w:r>
      <w:r w:rsidR="00820B1C" w:rsidRPr="00350E83">
        <w:rPr>
          <w:rFonts w:ascii="Times New Roman" w:hAnsi="Times New Roman"/>
          <w:sz w:val="24"/>
          <w:szCs w:val="24"/>
          <w:lang w:eastAsia="ru-RU"/>
        </w:rPr>
        <w:t>ормирование опыта применения полученных знаний и умений для решения типичных экономических задач</w:t>
      </w:r>
    </w:p>
    <w:p w:rsidR="00820B1C" w:rsidRPr="00350E83" w:rsidRDefault="00820B1C" w:rsidP="008368F4">
      <w:pPr>
        <w:shd w:val="clear" w:color="auto" w:fill="FFFFFF"/>
        <w:spacing w:before="90" w:after="90" w:line="240" w:lineRule="auto"/>
        <w:jc w:val="both"/>
        <w:rPr>
          <w:rFonts w:ascii="Times New Roman" w:hAnsi="Times New Roman"/>
          <w:sz w:val="24"/>
          <w:szCs w:val="24"/>
          <w:lang w:eastAsia="ru-RU"/>
        </w:rPr>
      </w:pPr>
      <w:r w:rsidRPr="00350E83">
        <w:rPr>
          <w:rFonts w:ascii="Times New Roman" w:hAnsi="Times New Roman"/>
          <w:sz w:val="24"/>
          <w:szCs w:val="24"/>
          <w:lang w:eastAsia="ru-RU"/>
        </w:rPr>
        <w:t> Данная программа предусматривает формирование у учащихся общеучебных умений и навыков.</w:t>
      </w:r>
    </w:p>
    <w:p w:rsidR="00820B1C" w:rsidRPr="00350E83" w:rsidRDefault="00820B1C" w:rsidP="008368F4">
      <w:pPr>
        <w:shd w:val="clear" w:color="auto" w:fill="FFFFFF"/>
        <w:spacing w:before="90" w:after="90" w:line="240" w:lineRule="auto"/>
        <w:jc w:val="both"/>
        <w:rPr>
          <w:rFonts w:ascii="Times New Roman" w:hAnsi="Times New Roman"/>
          <w:sz w:val="24"/>
          <w:szCs w:val="24"/>
          <w:lang w:eastAsia="ru-RU"/>
        </w:rPr>
      </w:pPr>
      <w:r w:rsidRPr="00350E83">
        <w:rPr>
          <w:rFonts w:ascii="Times New Roman" w:hAnsi="Times New Roman"/>
          <w:sz w:val="24"/>
          <w:szCs w:val="24"/>
          <w:lang w:eastAsia="ru-RU"/>
        </w:rPr>
        <w:t>- объяснение изученных положений на предлагаемых конкретных примерах</w:t>
      </w:r>
    </w:p>
    <w:p w:rsidR="00820B1C" w:rsidRPr="00350E83" w:rsidRDefault="00820B1C" w:rsidP="008368F4">
      <w:pPr>
        <w:shd w:val="clear" w:color="auto" w:fill="FFFFFF"/>
        <w:spacing w:before="90" w:after="90" w:line="240" w:lineRule="auto"/>
        <w:jc w:val="both"/>
        <w:rPr>
          <w:rFonts w:ascii="Times New Roman" w:hAnsi="Times New Roman"/>
          <w:sz w:val="24"/>
          <w:szCs w:val="24"/>
          <w:lang w:eastAsia="ru-RU"/>
        </w:rPr>
      </w:pPr>
      <w:r w:rsidRPr="00350E83">
        <w:rPr>
          <w:rFonts w:ascii="Times New Roman" w:hAnsi="Times New Roman"/>
          <w:sz w:val="24"/>
          <w:szCs w:val="24"/>
          <w:lang w:eastAsia="ru-RU"/>
        </w:rPr>
        <w:t>- решение практических задач, отражающих типичные экономические ситуации</w:t>
      </w:r>
    </w:p>
    <w:p w:rsidR="00820B1C" w:rsidRPr="00350E83" w:rsidRDefault="00820B1C" w:rsidP="008368F4">
      <w:pPr>
        <w:shd w:val="clear" w:color="auto" w:fill="FFFFFF"/>
        <w:spacing w:before="90" w:after="90" w:line="240" w:lineRule="auto"/>
        <w:jc w:val="both"/>
        <w:rPr>
          <w:rFonts w:ascii="Times New Roman" w:hAnsi="Times New Roman"/>
          <w:sz w:val="24"/>
          <w:szCs w:val="24"/>
          <w:lang w:eastAsia="ru-RU"/>
        </w:rPr>
      </w:pPr>
      <w:r w:rsidRPr="00350E83">
        <w:rPr>
          <w:rFonts w:ascii="Times New Roman" w:hAnsi="Times New Roman"/>
          <w:sz w:val="24"/>
          <w:szCs w:val="24"/>
          <w:lang w:eastAsia="ru-RU"/>
        </w:rPr>
        <w:t>- умение обосновывать суждения, давать определение  </w:t>
      </w:r>
    </w:p>
    <w:p w:rsidR="00820B1C" w:rsidRPr="00350E83" w:rsidRDefault="00820B1C" w:rsidP="008368F4">
      <w:pPr>
        <w:shd w:val="clear" w:color="auto" w:fill="FFFFFF"/>
        <w:spacing w:before="90" w:after="90" w:line="240" w:lineRule="auto"/>
        <w:jc w:val="both"/>
        <w:rPr>
          <w:rFonts w:ascii="Times New Roman" w:hAnsi="Times New Roman"/>
          <w:sz w:val="24"/>
          <w:szCs w:val="24"/>
          <w:lang w:eastAsia="ru-RU"/>
        </w:rPr>
      </w:pPr>
      <w:r w:rsidRPr="00350E83">
        <w:rPr>
          <w:rFonts w:ascii="Times New Roman" w:hAnsi="Times New Roman"/>
          <w:sz w:val="24"/>
          <w:szCs w:val="24"/>
          <w:lang w:eastAsia="ru-RU"/>
        </w:rPr>
        <w:t xml:space="preserve">- владение основными видами пересказа, следование этическим нормам и правилам ведения </w:t>
      </w:r>
      <w:r w:rsidR="000D3F29" w:rsidRPr="00350E83">
        <w:rPr>
          <w:rFonts w:ascii="Times New Roman" w:hAnsi="Times New Roman"/>
          <w:sz w:val="24"/>
          <w:szCs w:val="24"/>
          <w:lang w:eastAsia="ru-RU"/>
        </w:rPr>
        <w:t>диалога. Курс</w:t>
      </w:r>
      <w:r w:rsidRPr="00350E83">
        <w:rPr>
          <w:rFonts w:ascii="Times New Roman" w:hAnsi="Times New Roman"/>
          <w:sz w:val="24"/>
          <w:szCs w:val="24"/>
          <w:lang w:eastAsia="ru-RU"/>
        </w:rPr>
        <w:t xml:space="preserve"> призван познакомить учащихся с тем, зачем нужны и как работают банки, что такое деньги и кредитные карточки, как люди зарабатывают себе на жизнь и как добиться карьеры, ведущей к росту доходов. Содержание курса обеспечивает преемственность по отношению к предыдущим знаниям. Освоение нового содержания осуществляется с опорой </w:t>
      </w:r>
      <w:proofErr w:type="gramStart"/>
      <w:r w:rsidRPr="00350E83">
        <w:rPr>
          <w:rFonts w:ascii="Times New Roman" w:hAnsi="Times New Roman"/>
          <w:sz w:val="24"/>
          <w:szCs w:val="24"/>
          <w:lang w:eastAsia="ru-RU"/>
        </w:rPr>
        <w:t>на</w:t>
      </w:r>
      <w:proofErr w:type="gramEnd"/>
      <w:r w:rsidRPr="00350E83">
        <w:rPr>
          <w:rFonts w:ascii="Times New Roman" w:hAnsi="Times New Roman"/>
          <w:sz w:val="24"/>
          <w:szCs w:val="24"/>
          <w:lang w:eastAsia="ru-RU"/>
        </w:rPr>
        <w:t xml:space="preserve"> </w:t>
      </w:r>
      <w:proofErr w:type="gramStart"/>
      <w:r w:rsidR="009E6A6C" w:rsidRPr="00350E83">
        <w:rPr>
          <w:rFonts w:ascii="Times New Roman" w:hAnsi="Times New Roman"/>
          <w:sz w:val="24"/>
          <w:szCs w:val="24"/>
          <w:lang w:eastAsia="ru-RU"/>
        </w:rPr>
        <w:t>меж</w:t>
      </w:r>
      <w:proofErr w:type="gramEnd"/>
      <w:r w:rsidR="009E6A6C" w:rsidRPr="00350E83">
        <w:rPr>
          <w:rFonts w:ascii="Times New Roman" w:hAnsi="Times New Roman"/>
          <w:sz w:val="24"/>
          <w:szCs w:val="24"/>
          <w:lang w:eastAsia="ru-RU"/>
        </w:rPr>
        <w:t xml:space="preserve"> предметные</w:t>
      </w:r>
      <w:r w:rsidRPr="00350E83">
        <w:rPr>
          <w:rFonts w:ascii="Times New Roman" w:hAnsi="Times New Roman"/>
          <w:sz w:val="24"/>
          <w:szCs w:val="24"/>
          <w:lang w:eastAsia="ru-RU"/>
        </w:rPr>
        <w:t xml:space="preserve"> связи с курсами обществознания, математики, истории, географии, литературы.</w:t>
      </w:r>
    </w:p>
    <w:p w:rsidR="00820B1C" w:rsidRPr="00350E83" w:rsidRDefault="00820B1C" w:rsidP="008368F4">
      <w:pPr>
        <w:shd w:val="clear" w:color="auto" w:fill="FFFFFF"/>
        <w:spacing w:before="90" w:after="90" w:line="240" w:lineRule="auto"/>
        <w:jc w:val="both"/>
        <w:rPr>
          <w:rFonts w:ascii="Times New Roman" w:hAnsi="Times New Roman"/>
          <w:sz w:val="24"/>
          <w:szCs w:val="24"/>
          <w:lang w:eastAsia="ru-RU"/>
        </w:rPr>
      </w:pPr>
      <w:proofErr w:type="gramStart"/>
      <w:r w:rsidRPr="00350E83">
        <w:rPr>
          <w:rFonts w:ascii="Times New Roman" w:hAnsi="Times New Roman"/>
          <w:sz w:val="24"/>
          <w:szCs w:val="24"/>
          <w:lang w:eastAsia="ru-RU"/>
        </w:rPr>
        <w:t>Коренные изменения экономического характера, происходящие в последнее десятилетие, обусловили потребность общества в экономически грамотном человеке, способном сочетать личные интересы с интересами общества, деловые качества – с нравственными, такими, как честность, порядочность, гражданственность.</w:t>
      </w:r>
      <w:proofErr w:type="gramEnd"/>
      <w:r w:rsidRPr="00350E83">
        <w:rPr>
          <w:rFonts w:ascii="Times New Roman" w:hAnsi="Times New Roman"/>
          <w:sz w:val="24"/>
          <w:szCs w:val="24"/>
          <w:lang w:eastAsia="ru-RU"/>
        </w:rPr>
        <w:t xml:space="preserve"> Сегодня экономическая подготовка стала необходимым условием любой целесообразной деятельности. </w:t>
      </w:r>
      <w:proofErr w:type="gramStart"/>
      <w:r w:rsidRPr="00350E83">
        <w:rPr>
          <w:rFonts w:ascii="Times New Roman" w:hAnsi="Times New Roman"/>
          <w:sz w:val="24"/>
          <w:szCs w:val="24"/>
          <w:lang w:eastAsia="ru-RU"/>
        </w:rPr>
        <w:t xml:space="preserve">Если раньше экономические проблемы искусственно отодвигались </w:t>
      </w:r>
      <w:r w:rsidR="009E6A6C" w:rsidRPr="00350E83">
        <w:rPr>
          <w:rFonts w:ascii="Times New Roman" w:hAnsi="Times New Roman"/>
          <w:sz w:val="24"/>
          <w:szCs w:val="24"/>
          <w:lang w:eastAsia="ru-RU"/>
        </w:rPr>
        <w:t>от школьника,</w:t>
      </w:r>
      <w:r w:rsidRPr="00350E83">
        <w:rPr>
          <w:rFonts w:ascii="Times New Roman" w:hAnsi="Times New Roman"/>
          <w:sz w:val="24"/>
          <w:szCs w:val="24"/>
          <w:lang w:eastAsia="ru-RU"/>
        </w:rPr>
        <w:t xml:space="preserve"> и он порой до выпуска из школы оставался в стороне от них, то сегодня жизнь настоятельно требует, чтобы ученик знал, что такое потребности и ограниченность возможностей их удовлетворения; умел делать осознанный выбор; представлял назначение денег; понимал, </w:t>
      </w:r>
      <w:r w:rsidRPr="00350E83">
        <w:rPr>
          <w:rFonts w:ascii="Times New Roman" w:hAnsi="Times New Roman"/>
          <w:sz w:val="24"/>
          <w:szCs w:val="24"/>
          <w:lang w:eastAsia="ru-RU"/>
        </w:rPr>
        <w:lastRenderedPageBreak/>
        <w:t>из чего складывается бюджет семьи и школы;</w:t>
      </w:r>
      <w:proofErr w:type="gramEnd"/>
      <w:r w:rsidRPr="00350E83">
        <w:rPr>
          <w:rFonts w:ascii="Times New Roman" w:hAnsi="Times New Roman"/>
          <w:sz w:val="24"/>
          <w:szCs w:val="24"/>
          <w:lang w:eastAsia="ru-RU"/>
        </w:rPr>
        <w:t xml:space="preserve"> что такое цена товара и от чего она зависит; как создается богатство и каковы его источники.</w:t>
      </w:r>
    </w:p>
    <w:p w:rsidR="00393FD6" w:rsidRPr="00393FD6" w:rsidRDefault="00393FD6" w:rsidP="008368F4">
      <w:pPr>
        <w:tabs>
          <w:tab w:val="left" w:pos="1440"/>
        </w:tabs>
        <w:spacing w:after="0" w:line="240" w:lineRule="auto"/>
        <w:ind w:left="720"/>
        <w:jc w:val="center"/>
        <w:rPr>
          <w:rFonts w:ascii="Times New Roman" w:hAnsi="Times New Roman"/>
          <w:b/>
          <w:i/>
          <w:sz w:val="24"/>
          <w:szCs w:val="24"/>
          <w:u w:val="single"/>
          <w:lang w:eastAsia="ru-RU"/>
        </w:rPr>
      </w:pPr>
      <w:r w:rsidRPr="00393FD6">
        <w:rPr>
          <w:rFonts w:ascii="Times New Roman" w:hAnsi="Times New Roman"/>
          <w:b/>
          <w:i/>
          <w:sz w:val="24"/>
          <w:szCs w:val="24"/>
          <w:u w:val="single"/>
          <w:lang w:eastAsia="ru-RU"/>
        </w:rPr>
        <w:t>Место и роль курса в обучении.</w:t>
      </w:r>
    </w:p>
    <w:p w:rsidR="00393FD6" w:rsidRPr="00393FD6" w:rsidRDefault="00393FD6" w:rsidP="008368F4">
      <w:pPr>
        <w:tabs>
          <w:tab w:val="left" w:pos="1440"/>
        </w:tabs>
        <w:spacing w:after="0" w:line="240" w:lineRule="auto"/>
        <w:ind w:left="720"/>
        <w:jc w:val="both"/>
        <w:rPr>
          <w:rFonts w:ascii="Times New Roman" w:hAnsi="Times New Roman"/>
          <w:sz w:val="24"/>
          <w:szCs w:val="24"/>
          <w:lang w:eastAsia="ru-RU"/>
        </w:rPr>
      </w:pPr>
      <w:r w:rsidRPr="00393FD6">
        <w:rPr>
          <w:rFonts w:ascii="Times New Roman" w:hAnsi="Times New Roman"/>
          <w:sz w:val="24"/>
          <w:szCs w:val="24"/>
          <w:lang w:eastAsia="ru-RU"/>
        </w:rPr>
        <w:tab/>
      </w:r>
      <w:r w:rsidRPr="00350E83">
        <w:rPr>
          <w:rFonts w:ascii="Times New Roman" w:hAnsi="Times New Roman"/>
          <w:sz w:val="24"/>
          <w:szCs w:val="24"/>
          <w:lang w:eastAsia="ru-RU"/>
        </w:rPr>
        <w:t>Б</w:t>
      </w:r>
      <w:r w:rsidRPr="00393FD6">
        <w:rPr>
          <w:rFonts w:ascii="Times New Roman" w:hAnsi="Times New Roman"/>
          <w:sz w:val="24"/>
          <w:szCs w:val="24"/>
          <w:lang w:eastAsia="ru-RU"/>
        </w:rPr>
        <w:t>азисный учебный план для образовательных учреждений отводит 3</w:t>
      </w:r>
      <w:r w:rsidRPr="00350E83">
        <w:rPr>
          <w:rFonts w:ascii="Times New Roman" w:hAnsi="Times New Roman"/>
          <w:sz w:val="24"/>
          <w:szCs w:val="24"/>
          <w:lang w:eastAsia="ru-RU"/>
        </w:rPr>
        <w:t>4</w:t>
      </w:r>
      <w:r w:rsidRPr="00393FD6">
        <w:rPr>
          <w:rFonts w:ascii="Times New Roman" w:hAnsi="Times New Roman"/>
          <w:sz w:val="24"/>
          <w:szCs w:val="24"/>
          <w:lang w:eastAsia="ru-RU"/>
        </w:rPr>
        <w:t xml:space="preserve"> час</w:t>
      </w:r>
      <w:r w:rsidRPr="00350E83">
        <w:rPr>
          <w:rFonts w:ascii="Times New Roman" w:hAnsi="Times New Roman"/>
          <w:sz w:val="24"/>
          <w:szCs w:val="24"/>
          <w:lang w:eastAsia="ru-RU"/>
        </w:rPr>
        <w:t>а</w:t>
      </w:r>
      <w:r w:rsidRPr="00393FD6">
        <w:rPr>
          <w:rFonts w:ascii="Times New Roman" w:hAnsi="Times New Roman"/>
          <w:sz w:val="24"/>
          <w:szCs w:val="24"/>
          <w:lang w:eastAsia="ru-RU"/>
        </w:rPr>
        <w:t xml:space="preserve"> для обязательного изучения учебного предмета «Экономика» в </w:t>
      </w:r>
      <w:r w:rsidRPr="00350E83">
        <w:rPr>
          <w:rFonts w:ascii="Times New Roman" w:hAnsi="Times New Roman"/>
          <w:sz w:val="24"/>
          <w:szCs w:val="24"/>
          <w:lang w:eastAsia="ru-RU"/>
        </w:rPr>
        <w:t>10-</w:t>
      </w:r>
      <w:r w:rsidRPr="00393FD6">
        <w:rPr>
          <w:rFonts w:ascii="Times New Roman" w:hAnsi="Times New Roman"/>
          <w:sz w:val="24"/>
          <w:szCs w:val="24"/>
          <w:lang w:eastAsia="ru-RU"/>
        </w:rPr>
        <w:t xml:space="preserve">11 классе (базовый уровень) из расчета </w:t>
      </w:r>
      <w:r w:rsidRPr="00350E83">
        <w:rPr>
          <w:rFonts w:ascii="Times New Roman" w:hAnsi="Times New Roman"/>
          <w:sz w:val="24"/>
          <w:szCs w:val="24"/>
          <w:lang w:eastAsia="ru-RU"/>
        </w:rPr>
        <w:t>0,5</w:t>
      </w:r>
      <w:r w:rsidRPr="00393FD6">
        <w:rPr>
          <w:rFonts w:ascii="Times New Roman" w:hAnsi="Times New Roman"/>
          <w:sz w:val="24"/>
          <w:szCs w:val="24"/>
          <w:lang w:eastAsia="ru-RU"/>
        </w:rPr>
        <w:t xml:space="preserve"> учебн</w:t>
      </w:r>
      <w:r w:rsidRPr="00350E83">
        <w:rPr>
          <w:rFonts w:ascii="Times New Roman" w:hAnsi="Times New Roman"/>
          <w:sz w:val="24"/>
          <w:szCs w:val="24"/>
          <w:lang w:eastAsia="ru-RU"/>
        </w:rPr>
        <w:t>ого</w:t>
      </w:r>
      <w:r w:rsidRPr="00393FD6">
        <w:rPr>
          <w:rFonts w:ascii="Times New Roman" w:hAnsi="Times New Roman"/>
          <w:sz w:val="24"/>
          <w:szCs w:val="24"/>
          <w:lang w:eastAsia="ru-RU"/>
        </w:rPr>
        <w:t xml:space="preserve"> час</w:t>
      </w:r>
      <w:r w:rsidRPr="00350E83">
        <w:rPr>
          <w:rFonts w:ascii="Times New Roman" w:hAnsi="Times New Roman"/>
          <w:sz w:val="24"/>
          <w:szCs w:val="24"/>
          <w:lang w:eastAsia="ru-RU"/>
        </w:rPr>
        <w:t>а</w:t>
      </w:r>
      <w:r w:rsidRPr="00393FD6">
        <w:rPr>
          <w:rFonts w:ascii="Times New Roman" w:hAnsi="Times New Roman"/>
          <w:sz w:val="24"/>
          <w:szCs w:val="24"/>
          <w:lang w:eastAsia="ru-RU"/>
        </w:rPr>
        <w:t xml:space="preserve"> в неделю. </w:t>
      </w:r>
    </w:p>
    <w:p w:rsidR="00393FD6" w:rsidRPr="00393FD6" w:rsidRDefault="00393FD6" w:rsidP="008368F4">
      <w:pPr>
        <w:tabs>
          <w:tab w:val="left" w:pos="1440"/>
        </w:tabs>
        <w:spacing w:after="0" w:line="240" w:lineRule="auto"/>
        <w:ind w:left="720"/>
        <w:jc w:val="both"/>
        <w:rPr>
          <w:rFonts w:ascii="Times New Roman" w:hAnsi="Times New Roman"/>
          <w:sz w:val="24"/>
          <w:szCs w:val="24"/>
          <w:lang w:eastAsia="ru-RU"/>
        </w:rPr>
      </w:pPr>
      <w:r w:rsidRPr="00393FD6">
        <w:rPr>
          <w:rFonts w:ascii="Times New Roman" w:hAnsi="Times New Roman"/>
          <w:sz w:val="24"/>
          <w:szCs w:val="24"/>
          <w:lang w:eastAsia="ru-RU"/>
        </w:rPr>
        <w:tab/>
        <w:t>До 25% учебного времени в каждой теме отводится на самостоятельную работу учащихся, позволяющую им приобрести опыт познавательной и практической деятельности. Минимальный набор выполняемых учащимися работ включает в себя:</w:t>
      </w:r>
    </w:p>
    <w:p w:rsidR="00393FD6" w:rsidRPr="00393FD6" w:rsidRDefault="00393FD6" w:rsidP="008368F4">
      <w:pPr>
        <w:numPr>
          <w:ilvl w:val="0"/>
          <w:numId w:val="14"/>
        </w:num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объяснение изученных положений на предлагаемых конкретных примерах;</w:t>
      </w:r>
    </w:p>
    <w:p w:rsidR="00393FD6" w:rsidRPr="00393FD6" w:rsidRDefault="00393FD6" w:rsidP="008368F4">
      <w:pPr>
        <w:numPr>
          <w:ilvl w:val="0"/>
          <w:numId w:val="14"/>
        </w:num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 xml:space="preserve">решение познавательных и практических задач, отражающих типичные экономические ситуации; </w:t>
      </w:r>
    </w:p>
    <w:p w:rsidR="00393FD6" w:rsidRPr="00393FD6" w:rsidRDefault="00393FD6" w:rsidP="008368F4">
      <w:pPr>
        <w:numPr>
          <w:ilvl w:val="0"/>
          <w:numId w:val="14"/>
        </w:num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применение полученных знаний для определения экономически рационального поведения и порядка действий в конкретных ситуациях;</w:t>
      </w:r>
    </w:p>
    <w:p w:rsidR="00393FD6" w:rsidRPr="00393FD6" w:rsidRDefault="00393FD6" w:rsidP="008368F4">
      <w:pPr>
        <w:numPr>
          <w:ilvl w:val="0"/>
          <w:numId w:val="14"/>
        </w:num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умение обосновывать суждения, давать определения, приводить доказательства;</w:t>
      </w:r>
    </w:p>
    <w:p w:rsidR="00393FD6" w:rsidRPr="00393FD6" w:rsidRDefault="00393FD6" w:rsidP="008368F4">
      <w:pPr>
        <w:numPr>
          <w:ilvl w:val="0"/>
          <w:numId w:val="14"/>
        </w:num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 xml:space="preserve">поиск нужной информации по заданной теме в различных источниках и извлечение необходимой информации из источников, созданных в различных знаковых системах </w:t>
      </w:r>
      <w:proofErr w:type="gramStart"/>
      <w:r w:rsidRPr="00393FD6">
        <w:rPr>
          <w:rFonts w:ascii="Times New Roman" w:hAnsi="Times New Roman"/>
          <w:sz w:val="24"/>
          <w:szCs w:val="24"/>
          <w:lang w:eastAsia="ru-RU"/>
        </w:rPr>
        <w:t xml:space="preserve">( </w:t>
      </w:r>
      <w:proofErr w:type="gramEnd"/>
      <w:r w:rsidRPr="00393FD6">
        <w:rPr>
          <w:rFonts w:ascii="Times New Roman" w:hAnsi="Times New Roman"/>
          <w:sz w:val="24"/>
          <w:szCs w:val="24"/>
          <w:lang w:eastAsia="ru-RU"/>
        </w:rPr>
        <w:t>тест, таблица, график, диаграмма, аудиовизуальный ряд и др.), отделение основной информации от второстепенной, критическое оценивание достоверности полученной информации, передача содержания информации адекватно поставленной цели ( сжато, полно, выборочно);</w:t>
      </w:r>
    </w:p>
    <w:p w:rsidR="00393FD6" w:rsidRPr="00393FD6" w:rsidRDefault="00393FD6" w:rsidP="008368F4">
      <w:pPr>
        <w:numPr>
          <w:ilvl w:val="0"/>
          <w:numId w:val="14"/>
        </w:num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 xml:space="preserve">выбор вида чтения в соответствии с поставленной целью ( ознакомительное, просмотровое, поисковое и </w:t>
      </w:r>
      <w:proofErr w:type="gramStart"/>
      <w:r w:rsidRPr="00393FD6">
        <w:rPr>
          <w:rFonts w:ascii="Times New Roman" w:hAnsi="Times New Roman"/>
          <w:sz w:val="24"/>
          <w:szCs w:val="24"/>
          <w:lang w:eastAsia="ru-RU"/>
        </w:rPr>
        <w:t>др</w:t>
      </w:r>
      <w:proofErr w:type="gramEnd"/>
      <w:r w:rsidRPr="00393FD6">
        <w:rPr>
          <w:rFonts w:ascii="Times New Roman" w:hAnsi="Times New Roman"/>
          <w:sz w:val="24"/>
          <w:szCs w:val="24"/>
          <w:lang w:eastAsia="ru-RU"/>
        </w:rPr>
        <w:t>);</w:t>
      </w:r>
    </w:p>
    <w:p w:rsidR="00393FD6" w:rsidRPr="00393FD6" w:rsidRDefault="00393FD6" w:rsidP="008368F4">
      <w:pPr>
        <w:numPr>
          <w:ilvl w:val="0"/>
          <w:numId w:val="14"/>
        </w:num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работа с текстами различных стилей, понимание их специфики, адекватное восприятие языка средств массовой информации;</w:t>
      </w:r>
    </w:p>
    <w:p w:rsidR="00393FD6" w:rsidRPr="00393FD6" w:rsidRDefault="00393FD6" w:rsidP="008368F4">
      <w:pPr>
        <w:numPr>
          <w:ilvl w:val="0"/>
          <w:numId w:val="14"/>
        </w:num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самостоятельное создание алгоритмов познавательной деятельности для решения задач творческого и поискового характера;</w:t>
      </w:r>
    </w:p>
    <w:p w:rsidR="00393FD6" w:rsidRPr="00393FD6" w:rsidRDefault="00393FD6" w:rsidP="008368F4">
      <w:pPr>
        <w:numPr>
          <w:ilvl w:val="0"/>
          <w:numId w:val="14"/>
        </w:num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 xml:space="preserve">участие в проектной деятельности, владение приемами исследовательской деятельности, элементарными умениями прогноза </w:t>
      </w:r>
      <w:proofErr w:type="gramStart"/>
      <w:r w:rsidRPr="00393FD6">
        <w:rPr>
          <w:rFonts w:ascii="Times New Roman" w:hAnsi="Times New Roman"/>
          <w:sz w:val="24"/>
          <w:szCs w:val="24"/>
          <w:lang w:eastAsia="ru-RU"/>
        </w:rPr>
        <w:t xml:space="preserve">( </w:t>
      </w:r>
      <w:proofErr w:type="gramEnd"/>
      <w:r w:rsidRPr="00393FD6">
        <w:rPr>
          <w:rFonts w:ascii="Times New Roman" w:hAnsi="Times New Roman"/>
          <w:sz w:val="24"/>
          <w:szCs w:val="24"/>
          <w:lang w:eastAsia="ru-RU"/>
        </w:rPr>
        <w:t>умение отвечать на вопрос: « Что произойдет, если….»;</w:t>
      </w:r>
    </w:p>
    <w:p w:rsidR="00393FD6" w:rsidRPr="00393FD6" w:rsidRDefault="00393FD6" w:rsidP="008368F4">
      <w:pPr>
        <w:numPr>
          <w:ilvl w:val="0"/>
          <w:numId w:val="14"/>
        </w:num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пользование мультимедийными ресурсами и компьютерными технологиями для обработки, передачи и систематизации информации, создание баз данных, презентации результатов познавательной и практической деятельности;</w:t>
      </w:r>
    </w:p>
    <w:p w:rsidR="00393FD6" w:rsidRPr="00393FD6" w:rsidRDefault="00393FD6" w:rsidP="008368F4">
      <w:pPr>
        <w:numPr>
          <w:ilvl w:val="0"/>
          <w:numId w:val="14"/>
        </w:num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 xml:space="preserve">владение основными видами публичных выступлений </w:t>
      </w:r>
      <w:proofErr w:type="gramStart"/>
      <w:r w:rsidRPr="00393FD6">
        <w:rPr>
          <w:rFonts w:ascii="Times New Roman" w:hAnsi="Times New Roman"/>
          <w:sz w:val="24"/>
          <w:szCs w:val="24"/>
          <w:lang w:eastAsia="ru-RU"/>
        </w:rPr>
        <w:t xml:space="preserve">( </w:t>
      </w:r>
      <w:proofErr w:type="gramEnd"/>
      <w:r w:rsidRPr="00393FD6">
        <w:rPr>
          <w:rFonts w:ascii="Times New Roman" w:hAnsi="Times New Roman"/>
          <w:sz w:val="24"/>
          <w:szCs w:val="24"/>
          <w:lang w:eastAsia="ru-RU"/>
        </w:rPr>
        <w:t>высказывание, монолог, дискуссия, полемика), следование этическим нормам и правилам ведения диалога ( диспута).</w:t>
      </w:r>
    </w:p>
    <w:p w:rsidR="00393FD6" w:rsidRPr="00350E83" w:rsidRDefault="00393FD6" w:rsidP="008368F4">
      <w:pPr>
        <w:spacing w:line="240" w:lineRule="auto"/>
        <w:jc w:val="center"/>
        <w:rPr>
          <w:rFonts w:ascii="Times New Roman" w:hAnsi="Times New Roman"/>
          <w:b/>
          <w:bCs/>
          <w:i/>
          <w:iCs/>
          <w:sz w:val="24"/>
          <w:szCs w:val="24"/>
          <w:u w:val="single"/>
        </w:rPr>
      </w:pPr>
      <w:r w:rsidRPr="00350E83">
        <w:rPr>
          <w:rFonts w:ascii="Times New Roman" w:hAnsi="Times New Roman"/>
          <w:b/>
          <w:bCs/>
          <w:i/>
          <w:iCs/>
          <w:sz w:val="24"/>
          <w:szCs w:val="24"/>
          <w:u w:val="single"/>
        </w:rPr>
        <w:t>Преобладающие формы  контроля знаний, умений, навыков.</w:t>
      </w:r>
    </w:p>
    <w:p w:rsidR="00393FD6" w:rsidRPr="00350E83" w:rsidRDefault="00393FD6" w:rsidP="008368F4">
      <w:pPr>
        <w:spacing w:line="240" w:lineRule="auto"/>
        <w:jc w:val="both"/>
        <w:rPr>
          <w:rFonts w:ascii="Times New Roman" w:hAnsi="Times New Roman"/>
          <w:sz w:val="24"/>
          <w:szCs w:val="24"/>
        </w:rPr>
      </w:pPr>
      <w:r w:rsidRPr="00350E83">
        <w:rPr>
          <w:rFonts w:ascii="Times New Roman" w:hAnsi="Times New Roman"/>
          <w:sz w:val="24"/>
          <w:szCs w:val="24"/>
        </w:rPr>
        <w:t xml:space="preserve">   Основными формами контроля знаний, умений, навыков являются : текущий и промежуточный контроль знаний, промежуточная   аттестация</w:t>
      </w:r>
      <w:proofErr w:type="gramStart"/>
      <w:r w:rsidRPr="00350E83">
        <w:rPr>
          <w:rFonts w:ascii="Times New Roman" w:hAnsi="Times New Roman"/>
          <w:sz w:val="24"/>
          <w:szCs w:val="24"/>
        </w:rPr>
        <w:t xml:space="preserve"> ,</w:t>
      </w:r>
      <w:proofErr w:type="gramEnd"/>
      <w:r w:rsidRPr="00350E83">
        <w:rPr>
          <w:rFonts w:ascii="Times New Roman" w:hAnsi="Times New Roman"/>
          <w:sz w:val="24"/>
          <w:szCs w:val="24"/>
        </w:rPr>
        <w:t>которые позволяют:</w:t>
      </w:r>
    </w:p>
    <w:p w:rsidR="00393FD6" w:rsidRPr="00350E83" w:rsidRDefault="00393FD6" w:rsidP="008368F4">
      <w:pPr>
        <w:widowControl w:val="0"/>
        <w:numPr>
          <w:ilvl w:val="0"/>
          <w:numId w:val="16"/>
        </w:numPr>
        <w:tabs>
          <w:tab w:val="left" w:pos="720"/>
        </w:tabs>
        <w:suppressAutoHyphens/>
        <w:spacing w:after="0" w:line="240" w:lineRule="auto"/>
        <w:jc w:val="both"/>
        <w:rPr>
          <w:rFonts w:ascii="Times New Roman" w:hAnsi="Times New Roman"/>
          <w:sz w:val="24"/>
          <w:szCs w:val="24"/>
        </w:rPr>
      </w:pPr>
      <w:r w:rsidRPr="00350E83">
        <w:rPr>
          <w:rFonts w:ascii="Times New Roman" w:hAnsi="Times New Roman"/>
          <w:sz w:val="24"/>
          <w:szCs w:val="24"/>
        </w:rPr>
        <w:t xml:space="preserve">определить фактический уровень знаний, умений и навыков обучающихся  по предмету </w:t>
      </w:r>
      <w:proofErr w:type="gramStart"/>
      <w:r w:rsidRPr="00350E83">
        <w:rPr>
          <w:rFonts w:ascii="Times New Roman" w:hAnsi="Times New Roman"/>
          <w:sz w:val="24"/>
          <w:szCs w:val="24"/>
        </w:rPr>
        <w:t xml:space="preserve">( </w:t>
      </w:r>
      <w:proofErr w:type="gramEnd"/>
      <w:r w:rsidRPr="00350E83">
        <w:rPr>
          <w:rFonts w:ascii="Times New Roman" w:hAnsi="Times New Roman"/>
          <w:sz w:val="24"/>
          <w:szCs w:val="24"/>
        </w:rPr>
        <w:t>согласно учебного плана);</w:t>
      </w:r>
    </w:p>
    <w:p w:rsidR="00393FD6" w:rsidRPr="00350E83" w:rsidRDefault="00393FD6" w:rsidP="008368F4">
      <w:pPr>
        <w:widowControl w:val="0"/>
        <w:numPr>
          <w:ilvl w:val="0"/>
          <w:numId w:val="16"/>
        </w:numPr>
        <w:tabs>
          <w:tab w:val="left" w:pos="720"/>
        </w:tabs>
        <w:suppressAutoHyphens/>
        <w:spacing w:after="0" w:line="240" w:lineRule="auto"/>
        <w:jc w:val="both"/>
        <w:rPr>
          <w:rFonts w:ascii="Times New Roman" w:hAnsi="Times New Roman"/>
          <w:sz w:val="24"/>
          <w:szCs w:val="24"/>
        </w:rPr>
      </w:pPr>
      <w:r w:rsidRPr="00350E83">
        <w:rPr>
          <w:rFonts w:ascii="Times New Roman" w:hAnsi="Times New Roman"/>
          <w:sz w:val="24"/>
          <w:szCs w:val="24"/>
        </w:rPr>
        <w:t>установить соответствие этого уровня требованиям Федерального компонента государственного образовательного стандарта общего образования;</w:t>
      </w:r>
    </w:p>
    <w:p w:rsidR="00393FD6" w:rsidRPr="00350E83" w:rsidRDefault="00393FD6" w:rsidP="008368F4">
      <w:pPr>
        <w:widowControl w:val="0"/>
        <w:numPr>
          <w:ilvl w:val="0"/>
          <w:numId w:val="16"/>
        </w:numPr>
        <w:tabs>
          <w:tab w:val="left" w:pos="720"/>
        </w:tabs>
        <w:suppressAutoHyphens/>
        <w:spacing w:after="0" w:line="240" w:lineRule="auto"/>
        <w:jc w:val="both"/>
        <w:rPr>
          <w:rFonts w:ascii="Times New Roman" w:hAnsi="Times New Roman"/>
          <w:sz w:val="24"/>
          <w:szCs w:val="24"/>
        </w:rPr>
      </w:pPr>
      <w:r w:rsidRPr="00350E83">
        <w:rPr>
          <w:rFonts w:ascii="Times New Roman" w:hAnsi="Times New Roman"/>
          <w:sz w:val="24"/>
          <w:szCs w:val="24"/>
        </w:rPr>
        <w:t xml:space="preserve">осуществить </w:t>
      </w:r>
      <w:proofErr w:type="gramStart"/>
      <w:r w:rsidRPr="00350E83">
        <w:rPr>
          <w:rFonts w:ascii="Times New Roman" w:hAnsi="Times New Roman"/>
          <w:sz w:val="24"/>
          <w:szCs w:val="24"/>
        </w:rPr>
        <w:t>контроль за</w:t>
      </w:r>
      <w:proofErr w:type="gramEnd"/>
      <w:r w:rsidRPr="00350E83">
        <w:rPr>
          <w:rFonts w:ascii="Times New Roman" w:hAnsi="Times New Roman"/>
          <w:sz w:val="24"/>
          <w:szCs w:val="24"/>
        </w:rPr>
        <w:t xml:space="preserve"> реализацией образовательной программы (учебного плана) и программ учебных курсов.</w:t>
      </w:r>
    </w:p>
    <w:p w:rsidR="00393FD6" w:rsidRPr="00350E83" w:rsidRDefault="00393FD6" w:rsidP="008368F4">
      <w:pPr>
        <w:spacing w:line="240" w:lineRule="auto"/>
        <w:jc w:val="both"/>
        <w:rPr>
          <w:rFonts w:ascii="Times New Roman" w:hAnsi="Times New Roman"/>
          <w:sz w:val="24"/>
          <w:szCs w:val="24"/>
        </w:rPr>
      </w:pPr>
      <w:r w:rsidRPr="00350E83">
        <w:rPr>
          <w:rFonts w:ascii="Times New Roman" w:hAnsi="Times New Roman"/>
          <w:b/>
          <w:bCs/>
          <w:sz w:val="24"/>
          <w:szCs w:val="24"/>
        </w:rPr>
        <w:t xml:space="preserve">     1.Текущий контроль знаний</w:t>
      </w:r>
      <w:r w:rsidRPr="00350E83">
        <w:rPr>
          <w:rFonts w:ascii="Times New Roman" w:hAnsi="Times New Roman"/>
          <w:sz w:val="24"/>
          <w:szCs w:val="24"/>
        </w:rPr>
        <w:t xml:space="preserve"> – проверка знаний обучающихся через опросы, самостоятельные и контрольные работы, зачеты</w:t>
      </w:r>
      <w:proofErr w:type="gramStart"/>
      <w:r w:rsidRPr="00350E83">
        <w:rPr>
          <w:rFonts w:ascii="Times New Roman" w:hAnsi="Times New Roman"/>
          <w:sz w:val="24"/>
          <w:szCs w:val="24"/>
        </w:rPr>
        <w:t xml:space="preserve"> ,</w:t>
      </w:r>
      <w:proofErr w:type="gramEnd"/>
      <w:r w:rsidRPr="00350E83">
        <w:rPr>
          <w:rFonts w:ascii="Times New Roman" w:hAnsi="Times New Roman"/>
          <w:sz w:val="24"/>
          <w:szCs w:val="24"/>
        </w:rPr>
        <w:t xml:space="preserve"> тестирование и т.п. в рамках урока.</w:t>
      </w:r>
    </w:p>
    <w:p w:rsidR="00393FD6" w:rsidRPr="00350E83" w:rsidRDefault="00393FD6" w:rsidP="008368F4">
      <w:pPr>
        <w:spacing w:line="240" w:lineRule="auto"/>
        <w:jc w:val="both"/>
        <w:rPr>
          <w:rFonts w:ascii="Times New Roman" w:hAnsi="Times New Roman"/>
          <w:sz w:val="24"/>
          <w:szCs w:val="24"/>
        </w:rPr>
      </w:pPr>
      <w:r w:rsidRPr="00350E83">
        <w:rPr>
          <w:rFonts w:ascii="Times New Roman" w:hAnsi="Times New Roman"/>
          <w:sz w:val="24"/>
          <w:szCs w:val="24"/>
        </w:rPr>
        <w:t>Отметка за устный ответ обучающегося заносится в классный журнал в день проведения урока. Отметка за письменную самостоятельную, контрольную, зачетную и т.п.  работу выставляется в классный журнал к следующему уроку .</w:t>
      </w:r>
    </w:p>
    <w:p w:rsidR="00393FD6" w:rsidRPr="00350E83" w:rsidRDefault="00393FD6" w:rsidP="008368F4">
      <w:pPr>
        <w:spacing w:line="240" w:lineRule="auto"/>
        <w:jc w:val="both"/>
        <w:rPr>
          <w:rFonts w:ascii="Times New Roman" w:hAnsi="Times New Roman"/>
          <w:sz w:val="24"/>
          <w:szCs w:val="24"/>
        </w:rPr>
      </w:pPr>
      <w:r w:rsidRPr="00350E83">
        <w:rPr>
          <w:rFonts w:ascii="Times New Roman" w:hAnsi="Times New Roman"/>
          <w:sz w:val="24"/>
          <w:szCs w:val="24"/>
        </w:rPr>
        <w:lastRenderedPageBreak/>
        <w:t xml:space="preserve">   </w:t>
      </w:r>
      <w:r w:rsidRPr="00350E83">
        <w:rPr>
          <w:rFonts w:ascii="Times New Roman" w:hAnsi="Times New Roman"/>
          <w:b/>
          <w:bCs/>
          <w:sz w:val="24"/>
          <w:szCs w:val="24"/>
        </w:rPr>
        <w:t xml:space="preserve">          2.Промежуточный контроль знаний</w:t>
      </w:r>
      <w:r w:rsidRPr="00350E83">
        <w:rPr>
          <w:rFonts w:ascii="Times New Roman" w:hAnsi="Times New Roman"/>
          <w:sz w:val="24"/>
          <w:szCs w:val="24"/>
        </w:rPr>
        <w:t xml:space="preserve"> </w:t>
      </w:r>
      <w:r w:rsidRPr="00350E83">
        <w:rPr>
          <w:rFonts w:ascii="Times New Roman" w:hAnsi="Times New Roman"/>
          <w:b/>
          <w:sz w:val="24"/>
          <w:szCs w:val="24"/>
        </w:rPr>
        <w:t>обучающихся</w:t>
      </w:r>
    </w:p>
    <w:p w:rsidR="00393FD6" w:rsidRPr="00350E83" w:rsidRDefault="00393FD6" w:rsidP="008368F4">
      <w:pPr>
        <w:spacing w:line="240" w:lineRule="auto"/>
        <w:jc w:val="both"/>
        <w:rPr>
          <w:rFonts w:ascii="Times New Roman" w:hAnsi="Times New Roman"/>
          <w:sz w:val="24"/>
          <w:szCs w:val="24"/>
        </w:rPr>
      </w:pPr>
      <w:r w:rsidRPr="00350E83">
        <w:rPr>
          <w:rFonts w:ascii="Times New Roman" w:hAnsi="Times New Roman"/>
          <w:sz w:val="24"/>
          <w:szCs w:val="24"/>
        </w:rPr>
        <w:t xml:space="preserve">    Промежуточный контроль знаний – контроль результативности обучения школьника, осуществляемый по окончании полугодия на основе результатов текущего контроля.</w:t>
      </w:r>
    </w:p>
    <w:p w:rsidR="00393FD6" w:rsidRPr="00393FD6" w:rsidRDefault="00393FD6" w:rsidP="008368F4">
      <w:pPr>
        <w:spacing w:after="0" w:line="240" w:lineRule="auto"/>
        <w:jc w:val="center"/>
        <w:rPr>
          <w:rFonts w:ascii="Times New Roman" w:hAnsi="Times New Roman"/>
          <w:b/>
          <w:bCs/>
          <w:i/>
          <w:sz w:val="24"/>
          <w:szCs w:val="24"/>
          <w:u w:val="single"/>
          <w:lang w:eastAsia="ru-RU"/>
        </w:rPr>
      </w:pPr>
      <w:r w:rsidRPr="00393FD6">
        <w:rPr>
          <w:rFonts w:ascii="Times New Roman" w:hAnsi="Times New Roman"/>
          <w:b/>
          <w:bCs/>
          <w:i/>
          <w:sz w:val="24"/>
          <w:szCs w:val="24"/>
          <w:u w:val="single"/>
          <w:lang w:eastAsia="ru-RU"/>
        </w:rPr>
        <w:t xml:space="preserve">Требования к уровню подготовки </w:t>
      </w:r>
      <w:proofErr w:type="gramStart"/>
      <w:r w:rsidRPr="00393FD6">
        <w:rPr>
          <w:rFonts w:ascii="Times New Roman" w:hAnsi="Times New Roman"/>
          <w:b/>
          <w:bCs/>
          <w:i/>
          <w:sz w:val="24"/>
          <w:szCs w:val="24"/>
          <w:u w:val="single"/>
          <w:lang w:eastAsia="ru-RU"/>
        </w:rPr>
        <w:t>обучающихся</w:t>
      </w:r>
      <w:proofErr w:type="gramEnd"/>
      <w:r w:rsidRPr="00393FD6">
        <w:rPr>
          <w:rFonts w:ascii="Times New Roman" w:hAnsi="Times New Roman"/>
          <w:b/>
          <w:bCs/>
          <w:i/>
          <w:sz w:val="24"/>
          <w:szCs w:val="24"/>
          <w:u w:val="single"/>
          <w:lang w:eastAsia="ru-RU"/>
        </w:rPr>
        <w:t>.</w:t>
      </w:r>
    </w:p>
    <w:p w:rsidR="00393FD6" w:rsidRPr="00393FD6" w:rsidRDefault="00393FD6" w:rsidP="008368F4">
      <w:pPr>
        <w:spacing w:after="0" w:line="240" w:lineRule="auto"/>
        <w:jc w:val="both"/>
        <w:rPr>
          <w:rFonts w:ascii="Times New Roman" w:hAnsi="Times New Roman"/>
          <w:sz w:val="24"/>
          <w:szCs w:val="24"/>
          <w:lang w:eastAsia="ru-RU"/>
        </w:rPr>
      </w:pPr>
      <w:r w:rsidRPr="00393FD6">
        <w:rPr>
          <w:rFonts w:ascii="Times New Roman" w:hAnsi="Times New Roman"/>
          <w:sz w:val="24"/>
          <w:szCs w:val="24"/>
          <w:lang w:eastAsia="ru-RU"/>
        </w:rPr>
        <w:t xml:space="preserve">    Предусматривается формирование у учащихся общеучебных умений и навыков, универсальных способов деятельности и ключевых компетенций. </w:t>
      </w:r>
      <w:r w:rsidRPr="00393FD6">
        <w:rPr>
          <w:rFonts w:ascii="Times New Roman" w:hAnsi="Times New Roman"/>
          <w:iCs/>
          <w:sz w:val="24"/>
          <w:szCs w:val="24"/>
          <w:lang w:eastAsia="ru-RU"/>
        </w:rPr>
        <w:t>В результате изучения экономики на базовом уровне ученик должен:</w:t>
      </w:r>
    </w:p>
    <w:p w:rsidR="00393FD6" w:rsidRPr="00393FD6" w:rsidRDefault="00393FD6" w:rsidP="008368F4">
      <w:pPr>
        <w:spacing w:before="100" w:beforeAutospacing="1" w:after="0" w:line="240" w:lineRule="auto"/>
        <w:rPr>
          <w:rFonts w:ascii="Times New Roman" w:hAnsi="Times New Roman"/>
          <w:sz w:val="24"/>
          <w:szCs w:val="24"/>
          <w:lang w:eastAsia="ru-RU"/>
        </w:rPr>
      </w:pPr>
      <w:r w:rsidRPr="00393FD6">
        <w:rPr>
          <w:rFonts w:ascii="Times New Roman" w:hAnsi="Times New Roman"/>
          <w:b/>
          <w:bCs/>
          <w:i/>
          <w:iCs/>
          <w:sz w:val="24"/>
          <w:szCs w:val="24"/>
          <w:lang w:eastAsia="ru-RU"/>
        </w:rPr>
        <w:t>Знать\ понимать:</w:t>
      </w:r>
    </w:p>
    <w:p w:rsidR="00393FD6" w:rsidRPr="00393FD6" w:rsidRDefault="00393FD6" w:rsidP="008368F4">
      <w:p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 xml:space="preserve">- функции денег, банковскую систему, причины различий в уровне оплаты труда, основные виды налогов, организационно </w:t>
      </w:r>
      <w:proofErr w:type="gramStart"/>
      <w:r w:rsidRPr="00393FD6">
        <w:rPr>
          <w:rFonts w:ascii="Times New Roman" w:hAnsi="Times New Roman"/>
          <w:sz w:val="24"/>
          <w:szCs w:val="24"/>
          <w:lang w:eastAsia="ru-RU"/>
        </w:rPr>
        <w:t>–п</w:t>
      </w:r>
      <w:proofErr w:type="gramEnd"/>
      <w:r w:rsidRPr="00393FD6">
        <w:rPr>
          <w:rFonts w:ascii="Times New Roman" w:hAnsi="Times New Roman"/>
          <w:sz w:val="24"/>
          <w:szCs w:val="24"/>
          <w:lang w:eastAsia="ru-RU"/>
        </w:rPr>
        <w:t>равовые формы предпринимательства, виды ценных бумаг, факторы экономического роста.</w:t>
      </w:r>
    </w:p>
    <w:p w:rsidR="00393FD6" w:rsidRPr="00393FD6" w:rsidRDefault="00393FD6" w:rsidP="008368F4">
      <w:pPr>
        <w:spacing w:before="100" w:beforeAutospacing="1" w:after="0" w:line="240" w:lineRule="auto"/>
        <w:rPr>
          <w:rFonts w:ascii="Times New Roman" w:hAnsi="Times New Roman"/>
          <w:sz w:val="24"/>
          <w:szCs w:val="24"/>
          <w:lang w:eastAsia="ru-RU"/>
        </w:rPr>
      </w:pPr>
      <w:r w:rsidRPr="00393FD6">
        <w:rPr>
          <w:rFonts w:ascii="Times New Roman" w:hAnsi="Times New Roman"/>
          <w:b/>
          <w:bCs/>
          <w:i/>
          <w:iCs/>
          <w:sz w:val="24"/>
          <w:szCs w:val="24"/>
          <w:lang w:eastAsia="ru-RU"/>
        </w:rPr>
        <w:t>Уметь:</w:t>
      </w:r>
    </w:p>
    <w:p w:rsidR="00393FD6" w:rsidRPr="00393FD6" w:rsidRDefault="00393FD6" w:rsidP="008368F4">
      <w:pPr>
        <w:spacing w:before="100" w:beforeAutospacing="1" w:after="0" w:line="240" w:lineRule="auto"/>
        <w:rPr>
          <w:rFonts w:ascii="Times New Roman" w:hAnsi="Times New Roman"/>
          <w:sz w:val="24"/>
          <w:szCs w:val="24"/>
          <w:lang w:eastAsia="ru-RU"/>
        </w:rPr>
      </w:pPr>
      <w:r w:rsidRPr="00393FD6">
        <w:rPr>
          <w:rFonts w:ascii="Times New Roman" w:hAnsi="Times New Roman"/>
          <w:b/>
          <w:bCs/>
          <w:i/>
          <w:iCs/>
          <w:sz w:val="24"/>
          <w:szCs w:val="24"/>
          <w:lang w:eastAsia="ru-RU"/>
        </w:rPr>
        <w:t>- приводить примеры:</w:t>
      </w:r>
      <w:r w:rsidRPr="00393FD6">
        <w:rPr>
          <w:rFonts w:ascii="Times New Roman" w:hAnsi="Times New Roman"/>
          <w:sz w:val="24"/>
          <w:szCs w:val="24"/>
          <w:lang w:eastAsia="ru-RU"/>
        </w:rPr>
        <w:t xml:space="preserve"> факторов производства и факторов доходов, общественных благ, российских предприятий разных организационных форм, глобальных экономических проблем;</w:t>
      </w:r>
    </w:p>
    <w:p w:rsidR="00393FD6" w:rsidRPr="00393FD6" w:rsidRDefault="00393FD6" w:rsidP="008368F4">
      <w:pPr>
        <w:spacing w:before="100" w:beforeAutospacing="1" w:after="0" w:line="240" w:lineRule="auto"/>
        <w:rPr>
          <w:rFonts w:ascii="Times New Roman" w:hAnsi="Times New Roman"/>
          <w:sz w:val="24"/>
          <w:szCs w:val="24"/>
          <w:lang w:eastAsia="ru-RU"/>
        </w:rPr>
      </w:pPr>
      <w:r w:rsidRPr="00393FD6">
        <w:rPr>
          <w:rFonts w:ascii="Times New Roman" w:hAnsi="Times New Roman"/>
          <w:sz w:val="24"/>
          <w:szCs w:val="24"/>
          <w:lang w:eastAsia="ru-RU"/>
        </w:rPr>
        <w:t>-</w:t>
      </w:r>
      <w:r w:rsidRPr="00393FD6">
        <w:rPr>
          <w:rFonts w:ascii="Times New Roman" w:hAnsi="Times New Roman"/>
          <w:b/>
          <w:bCs/>
          <w:i/>
          <w:iCs/>
          <w:sz w:val="24"/>
          <w:szCs w:val="24"/>
          <w:lang w:eastAsia="ru-RU"/>
        </w:rPr>
        <w:t xml:space="preserve">описывать: </w:t>
      </w:r>
      <w:r w:rsidRPr="00393FD6">
        <w:rPr>
          <w:rFonts w:ascii="Times New Roman" w:hAnsi="Times New Roman"/>
          <w:sz w:val="24"/>
          <w:szCs w:val="24"/>
          <w:lang w:eastAsia="ru-RU"/>
        </w:rPr>
        <w:t>действия рыночного механизма, основные формы заработной платы и стимулирования труда, инфляции, основные статьи госбюджета, экономический рост, глобализацию мировой экономики;</w:t>
      </w:r>
    </w:p>
    <w:p w:rsidR="00393FD6" w:rsidRPr="00393FD6" w:rsidRDefault="00393FD6" w:rsidP="008368F4">
      <w:pPr>
        <w:spacing w:before="100" w:beforeAutospacing="1" w:after="0" w:line="240" w:lineRule="auto"/>
        <w:rPr>
          <w:rFonts w:ascii="Times New Roman" w:hAnsi="Times New Roman"/>
          <w:sz w:val="24"/>
          <w:szCs w:val="24"/>
          <w:lang w:eastAsia="ru-RU"/>
        </w:rPr>
      </w:pPr>
      <w:r w:rsidRPr="00393FD6">
        <w:rPr>
          <w:rFonts w:ascii="Times New Roman" w:hAnsi="Times New Roman"/>
          <w:b/>
          <w:bCs/>
          <w:i/>
          <w:iCs/>
          <w:sz w:val="24"/>
          <w:szCs w:val="24"/>
          <w:lang w:eastAsia="ru-RU"/>
        </w:rPr>
        <w:t xml:space="preserve">- объяснять: </w:t>
      </w:r>
      <w:r w:rsidRPr="00393FD6">
        <w:rPr>
          <w:rFonts w:ascii="Times New Roman" w:hAnsi="Times New Roman"/>
          <w:sz w:val="24"/>
          <w:szCs w:val="24"/>
          <w:lang w:eastAsia="ru-RU"/>
        </w:rPr>
        <w:t>взаимовыгодность добровольного обмена, причины неравенства доходов, виды инфляции, проблемы международной торговли;</w:t>
      </w:r>
    </w:p>
    <w:p w:rsidR="00393FD6" w:rsidRPr="00393FD6" w:rsidRDefault="00393FD6" w:rsidP="008368F4">
      <w:pPr>
        <w:keepNext/>
        <w:spacing w:before="240" w:after="60" w:line="240" w:lineRule="auto"/>
        <w:ind w:firstLine="540"/>
        <w:jc w:val="center"/>
        <w:outlineLvl w:val="3"/>
        <w:rPr>
          <w:rFonts w:ascii="Times New Roman" w:hAnsi="Times New Roman"/>
          <w:b/>
          <w:bCs/>
          <w:i/>
          <w:sz w:val="24"/>
          <w:szCs w:val="24"/>
          <w:u w:val="single"/>
          <w:lang w:eastAsia="ru-RU"/>
        </w:rPr>
      </w:pPr>
      <w:r w:rsidRPr="00393FD6">
        <w:rPr>
          <w:rFonts w:ascii="Times New Roman" w:hAnsi="Times New Roman"/>
          <w:b/>
          <w:bCs/>
          <w:i/>
          <w:sz w:val="24"/>
          <w:szCs w:val="24"/>
          <w:u w:val="single"/>
          <w:lang w:eastAsia="ru-RU"/>
        </w:rPr>
        <w:t>ОСНОВНОЕ СОДЕРЖАНИЕ  (</w:t>
      </w:r>
      <w:r w:rsidR="00350E83" w:rsidRPr="00350E83">
        <w:rPr>
          <w:rFonts w:ascii="Times New Roman" w:hAnsi="Times New Roman"/>
          <w:b/>
          <w:bCs/>
          <w:i/>
          <w:sz w:val="24"/>
          <w:szCs w:val="24"/>
          <w:u w:val="single"/>
          <w:lang w:eastAsia="ru-RU"/>
        </w:rPr>
        <w:t>34</w:t>
      </w:r>
      <w:r w:rsidRPr="00393FD6">
        <w:rPr>
          <w:rFonts w:ascii="Times New Roman" w:hAnsi="Times New Roman"/>
          <w:b/>
          <w:bCs/>
          <w:i/>
          <w:sz w:val="24"/>
          <w:szCs w:val="24"/>
          <w:u w:val="single"/>
          <w:lang w:eastAsia="ru-RU"/>
        </w:rPr>
        <w:t xml:space="preserve"> ч)</w:t>
      </w:r>
    </w:p>
    <w:p w:rsidR="00393FD6" w:rsidRPr="00393FD6" w:rsidRDefault="00393FD6" w:rsidP="008368F4">
      <w:pPr>
        <w:spacing w:after="0" w:line="240" w:lineRule="auto"/>
        <w:jc w:val="center"/>
        <w:rPr>
          <w:rFonts w:ascii="Times New Roman" w:hAnsi="Times New Roman"/>
          <w:b/>
          <w:i/>
          <w:sz w:val="24"/>
          <w:szCs w:val="24"/>
          <w:u w:val="single"/>
          <w:lang w:eastAsia="ru-RU"/>
        </w:rPr>
      </w:pPr>
      <w:r w:rsidRPr="00393FD6">
        <w:rPr>
          <w:rFonts w:ascii="Times New Roman" w:hAnsi="Times New Roman"/>
          <w:b/>
          <w:i/>
          <w:sz w:val="24"/>
          <w:szCs w:val="24"/>
          <w:u w:val="single"/>
          <w:lang w:eastAsia="ru-RU"/>
        </w:rPr>
        <w:t>10 класс</w:t>
      </w:r>
    </w:p>
    <w:p w:rsidR="00393FD6" w:rsidRPr="00393FD6" w:rsidRDefault="00393FD6" w:rsidP="008368F4">
      <w:pPr>
        <w:spacing w:after="0" w:line="240" w:lineRule="auto"/>
        <w:jc w:val="center"/>
        <w:rPr>
          <w:rFonts w:ascii="Times New Roman" w:hAnsi="Times New Roman"/>
          <w:b/>
          <w:sz w:val="24"/>
          <w:szCs w:val="24"/>
          <w:lang w:eastAsia="ru-RU"/>
        </w:rPr>
      </w:pPr>
      <w:r w:rsidRPr="00393FD6">
        <w:rPr>
          <w:rFonts w:ascii="Times New Roman" w:hAnsi="Times New Roman"/>
          <w:b/>
          <w:sz w:val="24"/>
          <w:szCs w:val="24"/>
          <w:lang w:eastAsia="ru-RU"/>
        </w:rPr>
        <w:t>Экономика и экономическая наука (2 ч)</w:t>
      </w:r>
    </w:p>
    <w:p w:rsidR="00393FD6" w:rsidRPr="00393FD6" w:rsidRDefault="00393FD6" w:rsidP="008368F4">
      <w:pPr>
        <w:spacing w:after="0" w:line="240" w:lineRule="auto"/>
        <w:ind w:firstLine="708"/>
        <w:jc w:val="both"/>
        <w:rPr>
          <w:rFonts w:ascii="Times New Roman" w:hAnsi="Times New Roman"/>
          <w:bCs/>
          <w:sz w:val="24"/>
          <w:szCs w:val="24"/>
          <w:lang w:eastAsia="ru-RU"/>
        </w:rPr>
      </w:pPr>
      <w:r w:rsidRPr="00393FD6">
        <w:rPr>
          <w:rFonts w:ascii="Times New Roman" w:hAnsi="Times New Roman"/>
          <w:bCs/>
          <w:sz w:val="24"/>
          <w:szCs w:val="24"/>
          <w:lang w:eastAsia="ru-RU"/>
        </w:rPr>
        <w:t xml:space="preserve">Экономика. Экономика семьи. Экономика региона. Экономика государства. Что изучает экономическая наука. Потребности. Ограниченность ресурсов. Свободные и экономические блага. Выбор и альтернативная стоимость. Факторы производства и факторные доходы. </w:t>
      </w:r>
    </w:p>
    <w:p w:rsidR="00393FD6" w:rsidRPr="00393FD6" w:rsidRDefault="00393FD6" w:rsidP="008368F4">
      <w:pPr>
        <w:spacing w:after="0" w:line="240" w:lineRule="auto"/>
        <w:jc w:val="center"/>
        <w:rPr>
          <w:rFonts w:ascii="Times New Roman" w:hAnsi="Times New Roman"/>
          <w:bCs/>
          <w:sz w:val="24"/>
          <w:szCs w:val="24"/>
          <w:lang w:eastAsia="ru-RU"/>
        </w:rPr>
      </w:pPr>
      <w:r w:rsidRPr="00393FD6">
        <w:rPr>
          <w:rFonts w:ascii="Times New Roman" w:hAnsi="Times New Roman"/>
          <w:b/>
          <w:bCs/>
          <w:sz w:val="24"/>
          <w:szCs w:val="24"/>
          <w:lang w:eastAsia="ru-RU"/>
        </w:rPr>
        <w:t>Экономические системы</w:t>
      </w:r>
      <w:r w:rsidRPr="00393FD6">
        <w:rPr>
          <w:rFonts w:ascii="Times New Roman" w:hAnsi="Times New Roman"/>
          <w:bCs/>
          <w:sz w:val="24"/>
          <w:szCs w:val="24"/>
          <w:lang w:eastAsia="ru-RU"/>
        </w:rPr>
        <w:t xml:space="preserve"> </w:t>
      </w:r>
      <w:r w:rsidRPr="00393FD6">
        <w:rPr>
          <w:rFonts w:ascii="Times New Roman" w:hAnsi="Times New Roman"/>
          <w:b/>
          <w:sz w:val="24"/>
          <w:szCs w:val="24"/>
          <w:lang w:eastAsia="ru-RU"/>
        </w:rPr>
        <w:t>(4 ч)</w:t>
      </w:r>
    </w:p>
    <w:p w:rsidR="00393FD6" w:rsidRPr="00393FD6" w:rsidRDefault="00393FD6" w:rsidP="008368F4">
      <w:pPr>
        <w:spacing w:after="0" w:line="240" w:lineRule="auto"/>
        <w:ind w:firstLine="708"/>
        <w:jc w:val="both"/>
        <w:rPr>
          <w:rFonts w:ascii="Times New Roman" w:hAnsi="Times New Roman"/>
          <w:bCs/>
          <w:iCs/>
          <w:sz w:val="24"/>
          <w:szCs w:val="24"/>
          <w:lang w:eastAsia="ru-RU"/>
        </w:rPr>
      </w:pPr>
      <w:r w:rsidRPr="00393FD6">
        <w:rPr>
          <w:rFonts w:ascii="Times New Roman" w:hAnsi="Times New Roman"/>
          <w:bCs/>
          <w:sz w:val="24"/>
          <w:szCs w:val="24"/>
          <w:lang w:eastAsia="ru-RU"/>
        </w:rPr>
        <w:t>Главные вопросы экономики. Что и в каком количестве производит</w:t>
      </w:r>
      <w:proofErr w:type="gramStart"/>
      <w:r w:rsidRPr="00393FD6">
        <w:rPr>
          <w:rFonts w:ascii="Times New Roman" w:hAnsi="Times New Roman"/>
          <w:bCs/>
          <w:sz w:val="24"/>
          <w:szCs w:val="24"/>
          <w:lang w:eastAsia="ru-RU"/>
        </w:rPr>
        <w:t>ь(</w:t>
      </w:r>
      <w:proofErr w:type="gramEnd"/>
      <w:r w:rsidRPr="00393FD6">
        <w:rPr>
          <w:rFonts w:ascii="Times New Roman" w:hAnsi="Times New Roman"/>
          <w:bCs/>
          <w:sz w:val="24"/>
          <w:szCs w:val="24"/>
          <w:lang w:eastAsia="ru-RU"/>
        </w:rPr>
        <w:t xml:space="preserve"> товары и услуги для потребителя). Как производит</w:t>
      </w:r>
      <w:proofErr w:type="gramStart"/>
      <w:r w:rsidRPr="00393FD6">
        <w:rPr>
          <w:rFonts w:ascii="Times New Roman" w:hAnsi="Times New Roman"/>
          <w:bCs/>
          <w:sz w:val="24"/>
          <w:szCs w:val="24"/>
          <w:lang w:eastAsia="ru-RU"/>
        </w:rPr>
        <w:t>ь(</w:t>
      </w:r>
      <w:proofErr w:type="gramEnd"/>
      <w:r w:rsidRPr="00393FD6">
        <w:rPr>
          <w:rFonts w:ascii="Times New Roman" w:hAnsi="Times New Roman"/>
          <w:bCs/>
          <w:sz w:val="24"/>
          <w:szCs w:val="24"/>
          <w:lang w:eastAsia="ru-RU"/>
        </w:rPr>
        <w:t xml:space="preserve">способ изготовления благ). Каким образом распределять. Разделение труда, специализация и обмен. Типы экономических систем. </w:t>
      </w:r>
      <w:r w:rsidRPr="00393FD6">
        <w:rPr>
          <w:rFonts w:ascii="Times New Roman" w:hAnsi="Times New Roman"/>
          <w:bCs/>
          <w:iCs/>
          <w:sz w:val="24"/>
          <w:szCs w:val="24"/>
          <w:lang w:eastAsia="ru-RU"/>
        </w:rPr>
        <w:t>Собственность</w:t>
      </w:r>
      <w:r w:rsidRPr="00393FD6">
        <w:rPr>
          <w:rFonts w:ascii="Times New Roman" w:hAnsi="Times New Roman"/>
          <w:bCs/>
          <w:sz w:val="24"/>
          <w:szCs w:val="24"/>
          <w:lang w:eastAsia="ru-RU"/>
        </w:rPr>
        <w:t xml:space="preserve">. Конкуренция. </w:t>
      </w:r>
      <w:r w:rsidRPr="00393FD6">
        <w:rPr>
          <w:rFonts w:ascii="Times New Roman" w:hAnsi="Times New Roman"/>
          <w:bCs/>
          <w:iCs/>
          <w:sz w:val="24"/>
          <w:szCs w:val="24"/>
          <w:lang w:eastAsia="ru-RU"/>
        </w:rPr>
        <w:t>Экономическая свобода. Традиционная, рыночная, командная и смешанная экономические системы.</w:t>
      </w:r>
    </w:p>
    <w:p w:rsidR="00393FD6" w:rsidRPr="00393FD6" w:rsidRDefault="00393FD6" w:rsidP="008368F4">
      <w:pPr>
        <w:spacing w:after="0" w:line="240" w:lineRule="auto"/>
        <w:jc w:val="center"/>
        <w:rPr>
          <w:rFonts w:ascii="Times New Roman" w:hAnsi="Times New Roman"/>
          <w:b/>
          <w:bCs/>
          <w:sz w:val="24"/>
          <w:szCs w:val="24"/>
          <w:lang w:eastAsia="ru-RU"/>
        </w:rPr>
      </w:pPr>
      <w:r w:rsidRPr="00393FD6">
        <w:rPr>
          <w:rFonts w:ascii="Times New Roman" w:hAnsi="Times New Roman"/>
          <w:b/>
          <w:bCs/>
          <w:sz w:val="24"/>
          <w:szCs w:val="24"/>
          <w:lang w:eastAsia="ru-RU"/>
        </w:rPr>
        <w:t>Спрос и предложение(1 ч)</w:t>
      </w:r>
    </w:p>
    <w:p w:rsidR="00393FD6" w:rsidRPr="00393FD6" w:rsidRDefault="00393FD6" w:rsidP="008368F4">
      <w:pPr>
        <w:spacing w:after="0" w:line="240" w:lineRule="auto"/>
        <w:rPr>
          <w:rFonts w:ascii="Times New Roman" w:hAnsi="Times New Roman"/>
          <w:bCs/>
          <w:sz w:val="24"/>
          <w:szCs w:val="24"/>
          <w:lang w:eastAsia="ru-RU"/>
        </w:rPr>
      </w:pPr>
      <w:r w:rsidRPr="00393FD6">
        <w:rPr>
          <w:rFonts w:ascii="Times New Roman" w:hAnsi="Times New Roman"/>
          <w:bCs/>
          <w:sz w:val="24"/>
          <w:szCs w:val="24"/>
          <w:lang w:eastAsia="ru-RU"/>
        </w:rPr>
        <w:tab/>
        <w:t>Спрос. Величина спроса. Величина предложения. Эластичность предложения по цене. Закон предложения.</w:t>
      </w:r>
    </w:p>
    <w:p w:rsidR="00393FD6" w:rsidRPr="00393FD6" w:rsidRDefault="00393FD6" w:rsidP="008368F4">
      <w:pPr>
        <w:spacing w:after="0" w:line="240" w:lineRule="auto"/>
        <w:jc w:val="center"/>
        <w:rPr>
          <w:rFonts w:ascii="Times New Roman" w:hAnsi="Times New Roman"/>
          <w:sz w:val="24"/>
          <w:szCs w:val="24"/>
          <w:lang w:eastAsia="ru-RU"/>
        </w:rPr>
      </w:pPr>
      <w:r w:rsidRPr="00393FD6">
        <w:rPr>
          <w:rFonts w:ascii="Times New Roman" w:hAnsi="Times New Roman"/>
          <w:b/>
          <w:bCs/>
          <w:sz w:val="24"/>
          <w:szCs w:val="24"/>
          <w:lang w:eastAsia="ru-RU"/>
        </w:rPr>
        <w:t xml:space="preserve">Рынок </w:t>
      </w:r>
      <w:r w:rsidRPr="00393FD6">
        <w:rPr>
          <w:rFonts w:ascii="Times New Roman" w:hAnsi="Times New Roman"/>
          <w:b/>
          <w:sz w:val="24"/>
          <w:szCs w:val="24"/>
          <w:lang w:eastAsia="ru-RU"/>
        </w:rPr>
        <w:t>(2 ч)</w:t>
      </w:r>
    </w:p>
    <w:p w:rsidR="00393FD6" w:rsidRPr="00393FD6" w:rsidRDefault="00393FD6" w:rsidP="008368F4">
      <w:pPr>
        <w:spacing w:after="0" w:line="240" w:lineRule="auto"/>
        <w:ind w:firstLine="708"/>
        <w:jc w:val="both"/>
        <w:rPr>
          <w:rFonts w:ascii="Times New Roman" w:hAnsi="Times New Roman"/>
          <w:sz w:val="24"/>
          <w:szCs w:val="24"/>
          <w:lang w:eastAsia="ru-RU"/>
        </w:rPr>
      </w:pPr>
      <w:r w:rsidRPr="00393FD6">
        <w:rPr>
          <w:rFonts w:ascii="Times New Roman" w:hAnsi="Times New Roman"/>
          <w:sz w:val="24"/>
          <w:szCs w:val="24"/>
          <w:lang w:eastAsia="ru-RU"/>
        </w:rPr>
        <w:t xml:space="preserve">Формирование рыночных цен. Дефицит и затоваривание. Равновесная цена. Колебания цен. Рынок одного товара. Спрос. Кривая спроса. Факторы спроса и сдвиги кривых спроса. Кривая предложения. Закон предложения. Факторы предложения и сдвиги кривых и предложения. Рыночное равновесие. </w:t>
      </w:r>
      <w:r w:rsidRPr="00393FD6">
        <w:rPr>
          <w:rFonts w:ascii="Times New Roman" w:hAnsi="Times New Roman"/>
          <w:iCs/>
          <w:sz w:val="24"/>
          <w:szCs w:val="24"/>
          <w:lang w:eastAsia="ru-RU"/>
        </w:rPr>
        <w:t>Основные рыночные структуры</w:t>
      </w:r>
      <w:r w:rsidRPr="00393FD6">
        <w:rPr>
          <w:rFonts w:ascii="Times New Roman" w:hAnsi="Times New Roman"/>
          <w:sz w:val="24"/>
          <w:szCs w:val="24"/>
          <w:lang w:eastAsia="ru-RU"/>
        </w:rPr>
        <w:t>.</w:t>
      </w:r>
    </w:p>
    <w:p w:rsidR="00393FD6" w:rsidRPr="00393FD6" w:rsidRDefault="00393FD6" w:rsidP="008368F4">
      <w:pPr>
        <w:spacing w:after="0" w:line="240" w:lineRule="auto"/>
        <w:jc w:val="center"/>
        <w:rPr>
          <w:rFonts w:ascii="Times New Roman" w:hAnsi="Times New Roman"/>
          <w:b/>
          <w:bCs/>
          <w:sz w:val="24"/>
          <w:szCs w:val="24"/>
          <w:lang w:eastAsia="ru-RU"/>
        </w:rPr>
      </w:pPr>
      <w:r w:rsidRPr="00393FD6">
        <w:rPr>
          <w:rFonts w:ascii="Times New Roman" w:hAnsi="Times New Roman"/>
          <w:b/>
          <w:sz w:val="24"/>
          <w:szCs w:val="24"/>
          <w:lang w:eastAsia="ru-RU"/>
        </w:rPr>
        <w:t>Деньги, банки, инфляция</w:t>
      </w:r>
      <w:r w:rsidRPr="00393FD6">
        <w:rPr>
          <w:rFonts w:ascii="Times New Roman" w:hAnsi="Times New Roman"/>
          <w:b/>
          <w:bCs/>
          <w:sz w:val="24"/>
          <w:szCs w:val="24"/>
          <w:lang w:eastAsia="ru-RU"/>
        </w:rPr>
        <w:t xml:space="preserve"> </w:t>
      </w:r>
      <w:r w:rsidRPr="00393FD6">
        <w:rPr>
          <w:rFonts w:ascii="Times New Roman" w:hAnsi="Times New Roman"/>
          <w:b/>
          <w:sz w:val="24"/>
          <w:szCs w:val="24"/>
          <w:lang w:eastAsia="ru-RU"/>
        </w:rPr>
        <w:t>(4 ч)</w:t>
      </w:r>
    </w:p>
    <w:p w:rsidR="00393FD6" w:rsidRPr="00393FD6" w:rsidRDefault="00393FD6" w:rsidP="008368F4">
      <w:pPr>
        <w:spacing w:after="0" w:line="240" w:lineRule="auto"/>
        <w:ind w:firstLine="708"/>
        <w:jc w:val="both"/>
        <w:rPr>
          <w:rFonts w:ascii="Times New Roman" w:hAnsi="Times New Roman"/>
          <w:sz w:val="24"/>
          <w:szCs w:val="24"/>
          <w:lang w:eastAsia="ru-RU"/>
        </w:rPr>
      </w:pPr>
      <w:r w:rsidRPr="00393FD6">
        <w:rPr>
          <w:rFonts w:ascii="Times New Roman" w:hAnsi="Times New Roman"/>
          <w:sz w:val="24"/>
          <w:szCs w:val="24"/>
          <w:lang w:eastAsia="ru-RU"/>
        </w:rPr>
        <w:t xml:space="preserve">Деньги и их функции. Эмиссия денег. Наличные и безналичные денежные средства. Роль денег как средства измерения. Роль денег как средство сбережения. Бартер. Активы. Ликвидность. Банковская система. Роль центрального банка. Основные операции коммерческих банков. Процент. Другие финансовые институты: паевые и пенсионные фонды, страховые компании. </w:t>
      </w:r>
    </w:p>
    <w:p w:rsidR="00393FD6" w:rsidRPr="00393FD6" w:rsidRDefault="00393FD6" w:rsidP="008368F4">
      <w:pPr>
        <w:spacing w:after="0" w:line="240" w:lineRule="auto"/>
        <w:ind w:firstLine="708"/>
        <w:jc w:val="both"/>
        <w:rPr>
          <w:rFonts w:ascii="Times New Roman" w:hAnsi="Times New Roman"/>
          <w:sz w:val="24"/>
          <w:szCs w:val="24"/>
          <w:lang w:eastAsia="ru-RU"/>
        </w:rPr>
      </w:pPr>
      <w:r w:rsidRPr="00393FD6">
        <w:rPr>
          <w:rFonts w:ascii="Times New Roman" w:hAnsi="Times New Roman"/>
          <w:b/>
          <w:sz w:val="24"/>
          <w:szCs w:val="24"/>
          <w:lang w:eastAsia="ru-RU"/>
        </w:rPr>
        <w:lastRenderedPageBreak/>
        <w:t xml:space="preserve"> </w:t>
      </w:r>
      <w:r w:rsidRPr="00393FD6">
        <w:rPr>
          <w:rFonts w:ascii="Times New Roman" w:hAnsi="Times New Roman"/>
          <w:sz w:val="24"/>
          <w:szCs w:val="24"/>
          <w:lang w:eastAsia="ru-RU"/>
        </w:rPr>
        <w:t xml:space="preserve">Инфляция. Виды, причины и </w:t>
      </w:r>
      <w:r w:rsidRPr="00393FD6">
        <w:rPr>
          <w:rFonts w:ascii="Times New Roman" w:hAnsi="Times New Roman"/>
          <w:iCs/>
          <w:sz w:val="24"/>
          <w:szCs w:val="24"/>
          <w:lang w:eastAsia="ru-RU"/>
        </w:rPr>
        <w:t>последствия</w:t>
      </w:r>
      <w:r w:rsidRPr="00393FD6">
        <w:rPr>
          <w:rFonts w:ascii="Times New Roman" w:hAnsi="Times New Roman"/>
          <w:sz w:val="24"/>
          <w:szCs w:val="24"/>
          <w:lang w:eastAsia="ru-RU"/>
        </w:rPr>
        <w:t xml:space="preserve"> инфляции. Антиинфляционные меры. </w:t>
      </w:r>
      <w:r w:rsidRPr="00393FD6">
        <w:rPr>
          <w:rFonts w:ascii="Times New Roman" w:hAnsi="Times New Roman"/>
          <w:iCs/>
          <w:sz w:val="24"/>
          <w:szCs w:val="24"/>
          <w:lang w:eastAsia="ru-RU"/>
        </w:rPr>
        <w:t>Основы денежной политики государства</w:t>
      </w:r>
      <w:r w:rsidRPr="00393FD6">
        <w:rPr>
          <w:rFonts w:ascii="Times New Roman" w:hAnsi="Times New Roman"/>
          <w:sz w:val="24"/>
          <w:szCs w:val="24"/>
          <w:lang w:eastAsia="ru-RU"/>
        </w:rPr>
        <w:t>.</w:t>
      </w:r>
    </w:p>
    <w:p w:rsidR="00393FD6" w:rsidRPr="00393FD6" w:rsidRDefault="00393FD6" w:rsidP="008368F4">
      <w:pPr>
        <w:spacing w:after="0" w:line="240" w:lineRule="auto"/>
        <w:jc w:val="center"/>
        <w:rPr>
          <w:rFonts w:ascii="Times New Roman" w:hAnsi="Times New Roman"/>
          <w:b/>
          <w:sz w:val="24"/>
          <w:szCs w:val="24"/>
          <w:lang w:eastAsia="ru-RU"/>
        </w:rPr>
      </w:pPr>
      <w:r w:rsidRPr="00393FD6">
        <w:rPr>
          <w:rFonts w:ascii="Times New Roman" w:hAnsi="Times New Roman"/>
          <w:b/>
          <w:bCs/>
          <w:sz w:val="24"/>
          <w:szCs w:val="24"/>
          <w:lang w:eastAsia="ru-RU"/>
        </w:rPr>
        <w:t>Рынок труда</w:t>
      </w:r>
      <w:r w:rsidRPr="00393FD6">
        <w:rPr>
          <w:rFonts w:ascii="Times New Roman" w:hAnsi="Times New Roman"/>
          <w:b/>
          <w:sz w:val="24"/>
          <w:szCs w:val="24"/>
          <w:lang w:eastAsia="ru-RU"/>
        </w:rPr>
        <w:t xml:space="preserve"> и безработица (3 ч)</w:t>
      </w:r>
    </w:p>
    <w:p w:rsidR="00393FD6" w:rsidRPr="00393FD6" w:rsidRDefault="00393FD6" w:rsidP="008368F4">
      <w:pPr>
        <w:spacing w:after="0" w:line="240" w:lineRule="auto"/>
        <w:ind w:firstLine="708"/>
        <w:jc w:val="both"/>
        <w:rPr>
          <w:rFonts w:ascii="Times New Roman" w:hAnsi="Times New Roman"/>
          <w:sz w:val="24"/>
          <w:szCs w:val="24"/>
          <w:lang w:eastAsia="ru-RU"/>
        </w:rPr>
      </w:pPr>
      <w:r w:rsidRPr="00393FD6">
        <w:rPr>
          <w:rFonts w:ascii="Times New Roman" w:hAnsi="Times New Roman"/>
          <w:sz w:val="24"/>
          <w:szCs w:val="24"/>
          <w:lang w:eastAsia="ru-RU"/>
        </w:rPr>
        <w:t xml:space="preserve">Спрос на труд и его факторы. Предложение труда. Факторы предложения труда. </w:t>
      </w:r>
      <w:r w:rsidRPr="00393FD6">
        <w:rPr>
          <w:rFonts w:ascii="Times New Roman" w:hAnsi="Times New Roman"/>
          <w:iCs/>
          <w:sz w:val="24"/>
          <w:szCs w:val="24"/>
          <w:lang w:eastAsia="ru-RU"/>
        </w:rPr>
        <w:t xml:space="preserve">Роль. </w:t>
      </w:r>
      <w:r w:rsidRPr="00393FD6">
        <w:rPr>
          <w:rFonts w:ascii="Times New Roman" w:hAnsi="Times New Roman"/>
          <w:sz w:val="24"/>
          <w:szCs w:val="24"/>
          <w:lang w:eastAsia="ru-RU"/>
        </w:rPr>
        <w:t>Человеческий капитал.</w:t>
      </w:r>
    </w:p>
    <w:p w:rsidR="00393FD6" w:rsidRPr="00393FD6" w:rsidRDefault="00393FD6" w:rsidP="008368F4">
      <w:pPr>
        <w:spacing w:after="0" w:line="240" w:lineRule="auto"/>
        <w:ind w:firstLine="708"/>
        <w:jc w:val="both"/>
        <w:rPr>
          <w:rFonts w:ascii="Times New Roman" w:hAnsi="Times New Roman"/>
          <w:sz w:val="24"/>
          <w:szCs w:val="24"/>
          <w:lang w:eastAsia="ru-RU"/>
        </w:rPr>
      </w:pPr>
      <w:r w:rsidRPr="00393FD6">
        <w:rPr>
          <w:rFonts w:ascii="Times New Roman" w:hAnsi="Times New Roman"/>
          <w:sz w:val="24"/>
          <w:szCs w:val="24"/>
          <w:lang w:eastAsia="ru-RU"/>
        </w:rPr>
        <w:t>Понятие безработицы, ее причины и экономические последствия.</w:t>
      </w:r>
    </w:p>
    <w:p w:rsidR="00393FD6" w:rsidRPr="00350E83" w:rsidRDefault="00393FD6" w:rsidP="008368F4">
      <w:pPr>
        <w:spacing w:after="0" w:line="240" w:lineRule="auto"/>
        <w:ind w:firstLine="708"/>
        <w:jc w:val="center"/>
        <w:rPr>
          <w:rFonts w:ascii="Times New Roman" w:hAnsi="Times New Roman"/>
          <w:b/>
          <w:sz w:val="24"/>
          <w:szCs w:val="24"/>
          <w:lang w:eastAsia="ru-RU"/>
        </w:rPr>
      </w:pPr>
      <w:r w:rsidRPr="00393FD6">
        <w:rPr>
          <w:rFonts w:ascii="Times New Roman" w:hAnsi="Times New Roman"/>
          <w:b/>
          <w:sz w:val="24"/>
          <w:szCs w:val="24"/>
          <w:lang w:eastAsia="ru-RU"/>
        </w:rPr>
        <w:t>Итоговый урок(1 ч)</w:t>
      </w:r>
    </w:p>
    <w:p w:rsidR="00350E83" w:rsidRPr="00393FD6" w:rsidRDefault="00350E83" w:rsidP="008368F4">
      <w:pPr>
        <w:spacing w:after="0" w:line="240" w:lineRule="auto"/>
        <w:ind w:firstLine="708"/>
        <w:jc w:val="center"/>
        <w:rPr>
          <w:rFonts w:ascii="Times New Roman" w:hAnsi="Times New Roman"/>
          <w:b/>
          <w:sz w:val="24"/>
          <w:szCs w:val="24"/>
          <w:lang w:eastAsia="ru-RU"/>
        </w:rPr>
      </w:pPr>
    </w:p>
    <w:p w:rsidR="0009061C" w:rsidRPr="00350E83" w:rsidRDefault="0009061C" w:rsidP="008368F4">
      <w:pPr>
        <w:pStyle w:val="a5"/>
        <w:ind w:firstLine="0"/>
        <w:jc w:val="center"/>
        <w:rPr>
          <w:b/>
          <w:i/>
          <w:szCs w:val="24"/>
          <w:u w:val="single"/>
        </w:rPr>
      </w:pPr>
      <w:r w:rsidRPr="00350E83">
        <w:rPr>
          <w:b/>
          <w:i/>
          <w:szCs w:val="24"/>
          <w:u w:val="single"/>
        </w:rPr>
        <w:t>11 класс</w:t>
      </w:r>
    </w:p>
    <w:p w:rsidR="0009061C" w:rsidRPr="00350E83" w:rsidRDefault="0009061C" w:rsidP="008368F4">
      <w:pPr>
        <w:pStyle w:val="a5"/>
        <w:ind w:firstLine="708"/>
        <w:jc w:val="center"/>
        <w:rPr>
          <w:szCs w:val="24"/>
        </w:rPr>
      </w:pPr>
      <w:r w:rsidRPr="00350E83">
        <w:rPr>
          <w:b/>
          <w:bCs/>
          <w:szCs w:val="24"/>
        </w:rPr>
        <w:t>Роль государства в экономике</w:t>
      </w:r>
      <w:r w:rsidRPr="00350E83">
        <w:rPr>
          <w:szCs w:val="24"/>
        </w:rPr>
        <w:t xml:space="preserve"> </w:t>
      </w:r>
      <w:r w:rsidRPr="00350E83">
        <w:rPr>
          <w:b/>
          <w:szCs w:val="24"/>
        </w:rPr>
        <w:t>(2 ч)</w:t>
      </w:r>
    </w:p>
    <w:p w:rsidR="0009061C" w:rsidRPr="00350E83" w:rsidRDefault="0009061C" w:rsidP="008368F4">
      <w:pPr>
        <w:pStyle w:val="a5"/>
        <w:ind w:firstLine="708"/>
        <w:rPr>
          <w:szCs w:val="24"/>
        </w:rPr>
      </w:pPr>
      <w:r w:rsidRPr="00350E83">
        <w:rPr>
          <w:szCs w:val="24"/>
        </w:rPr>
        <w:t>Частные и общественные блага. Внешние эффекты. Функции государства в экономике. Виды н</w:t>
      </w:r>
      <w:r w:rsidRPr="00350E83">
        <w:rPr>
          <w:szCs w:val="24"/>
        </w:rPr>
        <w:t>а</w:t>
      </w:r>
      <w:r w:rsidRPr="00350E83">
        <w:rPr>
          <w:szCs w:val="24"/>
        </w:rPr>
        <w:t>логов. Государственные доходы и расходы. Государственный бюджет</w:t>
      </w:r>
      <w:r w:rsidRPr="00350E83">
        <w:rPr>
          <w:iCs/>
          <w:szCs w:val="24"/>
        </w:rPr>
        <w:t>. Государственный долг.</w:t>
      </w:r>
      <w:r w:rsidRPr="00350E83">
        <w:rPr>
          <w:szCs w:val="24"/>
        </w:rPr>
        <w:t xml:space="preserve"> Основы  фискальной политики государства. Денежно-кредитная политика. Экономическая политика.</w:t>
      </w:r>
    </w:p>
    <w:p w:rsidR="0009061C" w:rsidRPr="00350E83" w:rsidRDefault="0009061C" w:rsidP="008368F4">
      <w:pPr>
        <w:pStyle w:val="a5"/>
        <w:ind w:firstLine="0"/>
        <w:jc w:val="center"/>
        <w:rPr>
          <w:b/>
          <w:szCs w:val="24"/>
        </w:rPr>
      </w:pPr>
      <w:r w:rsidRPr="00350E83">
        <w:rPr>
          <w:b/>
          <w:szCs w:val="24"/>
        </w:rPr>
        <w:t>Социальные проблемы рынка труда(4 ч)</w:t>
      </w:r>
    </w:p>
    <w:p w:rsidR="0009061C" w:rsidRPr="00350E83" w:rsidRDefault="0009061C" w:rsidP="008368F4">
      <w:pPr>
        <w:pStyle w:val="a5"/>
        <w:ind w:firstLine="708"/>
        <w:rPr>
          <w:szCs w:val="24"/>
        </w:rPr>
      </w:pPr>
      <w:r w:rsidRPr="00350E83">
        <w:rPr>
          <w:szCs w:val="24"/>
        </w:rPr>
        <w:t xml:space="preserve">Профсоюзы и трудовые конфликты. </w:t>
      </w:r>
      <w:proofErr w:type="gramStart"/>
      <w:r w:rsidRPr="00350E83">
        <w:rPr>
          <w:szCs w:val="24"/>
        </w:rPr>
        <w:t>Стратегия работодателей: составление «черных списков», локаут, наем штрейкбрехеров, контракты «желтой собаки».</w:t>
      </w:r>
      <w:proofErr w:type="gramEnd"/>
      <w:r w:rsidRPr="00350E83">
        <w:rPr>
          <w:szCs w:val="24"/>
        </w:rPr>
        <w:t xml:space="preserve"> Стратегия наемных работников: забастовки, работа по правилам, создание политических партий, организация профсоюзов. Прожиточный минимум. Нижняя граница заработанной платы. Единая тарифная сетка. Безработица. Рабочая сила. Фрикционная безработица. Структурная безработица. Циклическая безработица. Неполная занятость. Естественная норма безработицы. Создание условий для роста спроса на товары. Создание условий для сокращения предложения труда. Создание условий для роста самозанятости. Реализация  программ поддержки молодых работников.</w:t>
      </w:r>
    </w:p>
    <w:p w:rsidR="0009061C" w:rsidRPr="00350E83" w:rsidRDefault="0009061C" w:rsidP="008368F4">
      <w:pPr>
        <w:pStyle w:val="a5"/>
        <w:ind w:firstLine="0"/>
        <w:jc w:val="center"/>
        <w:rPr>
          <w:szCs w:val="24"/>
        </w:rPr>
      </w:pPr>
      <w:r w:rsidRPr="00350E83">
        <w:rPr>
          <w:b/>
          <w:bCs/>
          <w:szCs w:val="24"/>
        </w:rPr>
        <w:t xml:space="preserve">Фирма </w:t>
      </w:r>
      <w:r w:rsidRPr="00350E83">
        <w:rPr>
          <w:b/>
          <w:szCs w:val="24"/>
        </w:rPr>
        <w:t>(2 ч)</w:t>
      </w:r>
    </w:p>
    <w:p w:rsidR="0009061C" w:rsidRPr="00350E83" w:rsidRDefault="0009061C" w:rsidP="008368F4">
      <w:pPr>
        <w:pStyle w:val="a5"/>
        <w:ind w:firstLine="708"/>
        <w:rPr>
          <w:iCs/>
          <w:szCs w:val="24"/>
        </w:rPr>
      </w:pPr>
      <w:r w:rsidRPr="00350E83">
        <w:rPr>
          <w:szCs w:val="24"/>
        </w:rPr>
        <w:t xml:space="preserve"> Роль и цели фирм в экономике. Издержки, выручка, прибыль. Производительность труда. О</w:t>
      </w:r>
      <w:r w:rsidRPr="00350E83">
        <w:rPr>
          <w:szCs w:val="24"/>
        </w:rPr>
        <w:t>с</w:t>
      </w:r>
      <w:r w:rsidRPr="00350E83">
        <w:rPr>
          <w:szCs w:val="24"/>
        </w:rPr>
        <w:t>новные организационные формы бизнеса в России. Основные источники финансирования бизнеса. А</w:t>
      </w:r>
      <w:r w:rsidRPr="00350E83">
        <w:rPr>
          <w:szCs w:val="24"/>
        </w:rPr>
        <w:t>к</w:t>
      </w:r>
      <w:r w:rsidRPr="00350E83">
        <w:rPr>
          <w:szCs w:val="24"/>
        </w:rPr>
        <w:t xml:space="preserve">ции и облигации. </w:t>
      </w:r>
      <w:r w:rsidRPr="00350E83">
        <w:rPr>
          <w:iCs/>
          <w:szCs w:val="24"/>
        </w:rPr>
        <w:t xml:space="preserve">Фондовый рынок. Менеджмент. Маркетинг. </w:t>
      </w:r>
      <w:r w:rsidRPr="00350E83">
        <w:rPr>
          <w:b/>
          <w:bCs/>
          <w:iCs/>
          <w:szCs w:val="24"/>
        </w:rPr>
        <w:t xml:space="preserve"> </w:t>
      </w:r>
      <w:r w:rsidRPr="00350E83">
        <w:rPr>
          <w:bCs/>
          <w:iCs/>
          <w:szCs w:val="24"/>
        </w:rPr>
        <w:t>Предприниматель. Типы конкурентных рынков.</w:t>
      </w:r>
    </w:p>
    <w:p w:rsidR="0009061C" w:rsidRPr="00350E83" w:rsidRDefault="0009061C" w:rsidP="008368F4">
      <w:pPr>
        <w:pStyle w:val="a5"/>
        <w:ind w:firstLine="0"/>
        <w:jc w:val="center"/>
        <w:rPr>
          <w:b/>
          <w:szCs w:val="24"/>
        </w:rPr>
      </w:pPr>
      <w:r w:rsidRPr="00350E83">
        <w:rPr>
          <w:b/>
          <w:szCs w:val="24"/>
        </w:rPr>
        <w:t>Семейная экономика (3 ч)</w:t>
      </w:r>
    </w:p>
    <w:p w:rsidR="0009061C" w:rsidRPr="00350E83" w:rsidRDefault="0009061C" w:rsidP="008368F4">
      <w:pPr>
        <w:pStyle w:val="a5"/>
        <w:ind w:firstLine="0"/>
        <w:rPr>
          <w:iCs/>
          <w:szCs w:val="24"/>
        </w:rPr>
      </w:pPr>
      <w:r w:rsidRPr="00350E83">
        <w:rPr>
          <w:szCs w:val="24"/>
        </w:rPr>
        <w:tab/>
      </w:r>
      <w:r w:rsidRPr="00350E83">
        <w:rPr>
          <w:iCs/>
          <w:szCs w:val="24"/>
        </w:rPr>
        <w:t>Рациональный потребитель. Реклама. Защита прав потребителя</w:t>
      </w:r>
      <w:r w:rsidRPr="00350E83">
        <w:rPr>
          <w:szCs w:val="24"/>
        </w:rPr>
        <w:t>. Семейный бюджет. Источники доходов. Расходы семьи. Реальный и номинальный доход. Нер</w:t>
      </w:r>
      <w:r w:rsidRPr="00350E83">
        <w:rPr>
          <w:szCs w:val="24"/>
        </w:rPr>
        <w:t>а</w:t>
      </w:r>
      <w:r w:rsidRPr="00350E83">
        <w:rPr>
          <w:szCs w:val="24"/>
        </w:rPr>
        <w:t xml:space="preserve">венство доходов и его причины. Меры социальной поддержки. </w:t>
      </w:r>
      <w:r w:rsidRPr="00350E83">
        <w:rPr>
          <w:iCs/>
          <w:szCs w:val="24"/>
        </w:rPr>
        <w:t>Сбережения. Страховании.</w:t>
      </w:r>
    </w:p>
    <w:p w:rsidR="0009061C" w:rsidRPr="00350E83" w:rsidRDefault="0009061C" w:rsidP="008368F4">
      <w:pPr>
        <w:pStyle w:val="a5"/>
        <w:ind w:firstLine="708"/>
        <w:jc w:val="center"/>
        <w:rPr>
          <w:b/>
          <w:szCs w:val="24"/>
        </w:rPr>
      </w:pPr>
      <w:r w:rsidRPr="00350E83">
        <w:rPr>
          <w:b/>
          <w:szCs w:val="24"/>
        </w:rPr>
        <w:t>Государственные финансы(3 ч)</w:t>
      </w:r>
    </w:p>
    <w:p w:rsidR="0009061C" w:rsidRPr="00350E83" w:rsidRDefault="0009061C" w:rsidP="008368F4">
      <w:pPr>
        <w:pStyle w:val="a5"/>
        <w:ind w:firstLine="708"/>
        <w:rPr>
          <w:szCs w:val="24"/>
        </w:rPr>
      </w:pPr>
      <w:r w:rsidRPr="00350E83">
        <w:rPr>
          <w:szCs w:val="24"/>
        </w:rPr>
        <w:t xml:space="preserve">Принципы и метода налогообложения. Косвенный налог, прямой налог. Федеральные и местные налоги. Пошлина. Государственный бюджет. </w:t>
      </w:r>
      <w:r w:rsidRPr="00350E83">
        <w:rPr>
          <w:bCs/>
          <w:iCs/>
          <w:szCs w:val="24"/>
        </w:rPr>
        <w:t xml:space="preserve">Основные проблемы экономики России. </w:t>
      </w:r>
      <w:r w:rsidRPr="00350E83">
        <w:rPr>
          <w:iCs/>
          <w:szCs w:val="24"/>
        </w:rPr>
        <w:t>Эволюция экономических систем. Становление современной рыночной экономики России. Основные проблемы экономики России и экономическое  развитие регионов. Экономическая политика Ро</w:t>
      </w:r>
      <w:r w:rsidRPr="00350E83">
        <w:rPr>
          <w:iCs/>
          <w:szCs w:val="24"/>
        </w:rPr>
        <w:t>с</w:t>
      </w:r>
      <w:r w:rsidRPr="00350E83">
        <w:rPr>
          <w:iCs/>
          <w:szCs w:val="24"/>
        </w:rPr>
        <w:t>сии. Россия в мировой экономике.</w:t>
      </w:r>
      <w:r w:rsidRPr="00350E83">
        <w:rPr>
          <w:szCs w:val="24"/>
        </w:rPr>
        <w:t xml:space="preserve"> Понятие ВВП и его структура. Экономический рост и развитие. </w:t>
      </w:r>
      <w:r w:rsidRPr="00350E83">
        <w:rPr>
          <w:iCs/>
          <w:szCs w:val="24"/>
        </w:rPr>
        <w:t>Экономические циклы.</w:t>
      </w:r>
    </w:p>
    <w:p w:rsidR="0009061C" w:rsidRPr="00350E83" w:rsidRDefault="0009061C" w:rsidP="008368F4">
      <w:pPr>
        <w:pStyle w:val="a5"/>
        <w:ind w:firstLine="0"/>
        <w:jc w:val="center"/>
        <w:rPr>
          <w:szCs w:val="24"/>
        </w:rPr>
      </w:pPr>
      <w:r w:rsidRPr="00350E83">
        <w:rPr>
          <w:b/>
          <w:bCs/>
          <w:szCs w:val="24"/>
        </w:rPr>
        <w:t xml:space="preserve">Элементы международной экономики </w:t>
      </w:r>
      <w:r w:rsidRPr="00350E83">
        <w:rPr>
          <w:b/>
          <w:szCs w:val="24"/>
        </w:rPr>
        <w:t>(2 ч)</w:t>
      </w:r>
    </w:p>
    <w:p w:rsidR="0009061C" w:rsidRPr="00350E83" w:rsidRDefault="0009061C" w:rsidP="008368F4">
      <w:pPr>
        <w:pStyle w:val="a5"/>
        <w:ind w:firstLine="0"/>
        <w:jc w:val="left"/>
        <w:rPr>
          <w:szCs w:val="24"/>
        </w:rPr>
      </w:pPr>
      <w:r w:rsidRPr="00350E83">
        <w:rPr>
          <w:szCs w:val="24"/>
        </w:rPr>
        <w:t xml:space="preserve">Экономические причины международной торговли. </w:t>
      </w:r>
      <w:r w:rsidRPr="00350E83">
        <w:rPr>
          <w:iCs/>
          <w:szCs w:val="24"/>
        </w:rPr>
        <w:t>Государственная политика в области международной торговли. Курсы валют</w:t>
      </w:r>
      <w:r w:rsidRPr="00350E83">
        <w:rPr>
          <w:szCs w:val="24"/>
        </w:rPr>
        <w:t>. Глобальные экономические пр</w:t>
      </w:r>
      <w:r w:rsidRPr="00350E83">
        <w:rPr>
          <w:szCs w:val="24"/>
        </w:rPr>
        <w:t>о</w:t>
      </w:r>
      <w:r w:rsidRPr="00350E83">
        <w:rPr>
          <w:szCs w:val="24"/>
        </w:rPr>
        <w:t xml:space="preserve">блемы. </w:t>
      </w:r>
    </w:p>
    <w:p w:rsidR="0009061C" w:rsidRPr="00350E83" w:rsidRDefault="0009061C" w:rsidP="008368F4">
      <w:pPr>
        <w:pStyle w:val="2"/>
        <w:spacing w:line="240" w:lineRule="auto"/>
        <w:ind w:firstLine="540"/>
        <w:jc w:val="center"/>
        <w:rPr>
          <w:b/>
        </w:rPr>
      </w:pPr>
      <w:r w:rsidRPr="00350E83">
        <w:rPr>
          <w:b/>
        </w:rPr>
        <w:t>Итоговый урок(1 ч)</w:t>
      </w:r>
    </w:p>
    <w:p w:rsidR="00350E83" w:rsidRPr="00350E83" w:rsidRDefault="00350E83" w:rsidP="008368F4">
      <w:pPr>
        <w:spacing w:after="0" w:line="240" w:lineRule="auto"/>
        <w:jc w:val="center"/>
        <w:rPr>
          <w:rFonts w:ascii="Times New Roman" w:hAnsi="Times New Roman"/>
          <w:b/>
          <w:bCs/>
          <w:i/>
          <w:sz w:val="24"/>
          <w:szCs w:val="24"/>
          <w:u w:val="single"/>
          <w:lang w:eastAsia="ru-RU"/>
        </w:rPr>
      </w:pPr>
      <w:r w:rsidRPr="00350E83">
        <w:rPr>
          <w:rFonts w:ascii="Times New Roman" w:hAnsi="Times New Roman"/>
          <w:b/>
          <w:bCs/>
          <w:i/>
          <w:sz w:val="24"/>
          <w:szCs w:val="24"/>
          <w:u w:val="single"/>
          <w:lang w:eastAsia="ru-RU"/>
        </w:rPr>
        <w:t>Календарно-тематическое планирование</w:t>
      </w:r>
    </w:p>
    <w:p w:rsidR="00350E83" w:rsidRPr="00350E83" w:rsidRDefault="00350E83" w:rsidP="008368F4">
      <w:pPr>
        <w:spacing w:after="0" w:line="240" w:lineRule="auto"/>
        <w:jc w:val="center"/>
        <w:rPr>
          <w:rFonts w:ascii="Times New Roman" w:hAnsi="Times New Roman"/>
          <w:b/>
          <w:bCs/>
          <w:i/>
          <w:sz w:val="24"/>
          <w:szCs w:val="24"/>
          <w:u w:val="single"/>
          <w:lang w:eastAsia="ru-RU"/>
        </w:rPr>
      </w:pPr>
      <w:r w:rsidRPr="00350E83">
        <w:rPr>
          <w:rFonts w:ascii="Times New Roman" w:hAnsi="Times New Roman"/>
          <w:b/>
          <w:i/>
          <w:sz w:val="24"/>
          <w:szCs w:val="24"/>
          <w:u w:val="single"/>
          <w:lang w:eastAsia="ru-RU"/>
        </w:rPr>
        <w:t>10  класс</w:t>
      </w:r>
    </w:p>
    <w:tbl>
      <w:tblPr>
        <w:tblW w:w="1106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2676"/>
        <w:gridCol w:w="956"/>
        <w:gridCol w:w="4499"/>
        <w:gridCol w:w="1276"/>
        <w:gridCol w:w="862"/>
      </w:tblGrid>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 урока</w:t>
            </w:r>
          </w:p>
        </w:tc>
        <w:tc>
          <w:tcPr>
            <w:tcW w:w="267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Название тем и уроков</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Кол-во часов</w:t>
            </w:r>
          </w:p>
        </w:tc>
        <w:tc>
          <w:tcPr>
            <w:tcW w:w="4499"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Основные понятия и термины</w:t>
            </w:r>
          </w:p>
        </w:tc>
        <w:tc>
          <w:tcPr>
            <w:tcW w:w="127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Д/З</w:t>
            </w:r>
          </w:p>
        </w:tc>
        <w:tc>
          <w:tcPr>
            <w:tcW w:w="862"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Сроки</w:t>
            </w: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Что такое экономика. Основы хозяйственной жизни человечества.</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Экономика. Факторы производства. Экономика семьи, экономика региона, экономика рынков фактора производства, товаров и услуг, общеэкономические процессы. Экономические блага. </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ind w:right="-1106"/>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lastRenderedPageBreak/>
              <w:t>2.</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Ограниченность экономических ресурсов и порождаемые проблемы.</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Основные жизненные потребности людей. Ограниченность природных ресурсов, труда, капитала. Цена выбора. </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3.</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Главные вопросы экономики.</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Что и в каком количестве производить. Как производить (способ изготовления благ). Каким образом распределять.</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4.</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Понятие об экономических системах. Традиционная система.</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Экономические системы цивилизации. Традиционная система. </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5.</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Рыночная экономика. Командная система.</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Основа рыночной системы – частная собственность. Конкуренция. «Мир компромиссов». Командная экономическая система как следствие социалистических революций. Централизованное директивное планирование.  </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6.</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Смешанная экономическая система.</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Смешанная экономическая система как преобладающая для цивилизации ХХ века.</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7.</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Что такое спрос? От чего зависит предложение товаров.</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Спрос. Величина спроса. Величина предложения. Эластичность предложения по цене. Закон предложения. </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8.</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Как работает рынок.</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Формирование рыночных цен. Дефицит и затоваривание. Равновесная цена. Механизм цен. </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9.</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Причины и следствия нарушения рыночного равновесия.</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«Сезонные колебания цен»</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10</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Причины возникновения, формы и функции денег.</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Эмиссия денег. Наличные денежные средства. Роль денег как средства измерения. Роль денег как средств сбережения.  </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11.</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Роль денег как средств сбережения.</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Бартер. Деньги. Активы. Ликвидность. </w:t>
            </w:r>
          </w:p>
        </w:tc>
        <w:tc>
          <w:tcPr>
            <w:tcW w:w="1276" w:type="dxa"/>
            <w:shd w:val="clear" w:color="auto" w:fill="auto"/>
          </w:tcPr>
          <w:p w:rsidR="00350E83" w:rsidRPr="00350E83" w:rsidRDefault="00350E83" w:rsidP="008368F4">
            <w:pPr>
              <w:spacing w:before="100" w:beforeAutospacing="1" w:after="0" w:line="240" w:lineRule="auto"/>
              <w:ind w:left="-299" w:firstLine="299"/>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12.</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Причины и виды инфляции.</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Факторы формирования денежной массы. Скорость обращения денег. Падение покупательной способности денег. Гиперинфляция. </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13.</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Причины появления и виды банков. Роль Центрального банка в регулировании кредитно-денежной системы страны. </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Финансовый посредник – банк. Структура современных национальных банковских систем. Эмиссионные и коммерческие банки. «Банк банков», «банкир правительства». Борьба с инфляцией.</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 </w:t>
            </w: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14.</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Экономическая природа рынка труда.</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Роль рынка труда в экономике страны. Что такое рынок труда. Мобильность рабочей силы. Ставка заработанной платы.</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15.</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От чего зависит спрос на рынке труда.</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Первичный спрос. Производный спрос. Взаимозависимость между товарными рынками и занятостью.</w:t>
            </w:r>
          </w:p>
        </w:tc>
        <w:tc>
          <w:tcPr>
            <w:tcW w:w="1276" w:type="dxa"/>
            <w:shd w:val="clear" w:color="auto" w:fill="auto"/>
          </w:tcPr>
          <w:p w:rsidR="00350E83" w:rsidRPr="00350E83" w:rsidRDefault="00350E83" w:rsidP="008368F4">
            <w:pPr>
              <w:spacing w:before="100" w:beforeAutospacing="1" w:after="0" w:line="240" w:lineRule="auto"/>
              <w:ind w:left="-319" w:firstLine="319"/>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lastRenderedPageBreak/>
              <w:t>16.</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Причины устойчивых различий  в уровнях оплаты труда. </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Уровни заработанной платы по отраслям. Факторы различий: сложность труда, тягость труда, ограниченность таланта, степень риска.</w:t>
            </w: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r w:rsidR="00350E83" w:rsidRPr="00350E83" w:rsidTr="006D2BE9">
        <w:tc>
          <w:tcPr>
            <w:tcW w:w="800"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17.</w:t>
            </w:r>
          </w:p>
        </w:tc>
        <w:tc>
          <w:tcPr>
            <w:tcW w:w="26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r w:rsidRPr="00350E83">
              <w:rPr>
                <w:rFonts w:ascii="Times New Roman" w:hAnsi="Times New Roman"/>
                <w:sz w:val="24"/>
                <w:szCs w:val="24"/>
                <w:lang w:eastAsia="ru-RU"/>
              </w:rPr>
              <w:t>Итоговый урок.</w:t>
            </w:r>
          </w:p>
        </w:tc>
        <w:tc>
          <w:tcPr>
            <w:tcW w:w="956" w:type="dxa"/>
            <w:shd w:val="clear" w:color="auto" w:fill="auto"/>
          </w:tcPr>
          <w:p w:rsidR="00350E83" w:rsidRPr="00350E83" w:rsidRDefault="00350E83" w:rsidP="008368F4">
            <w:pPr>
              <w:spacing w:before="100" w:beforeAutospacing="1"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4499"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1276"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c>
          <w:tcPr>
            <w:tcW w:w="862" w:type="dxa"/>
            <w:shd w:val="clear" w:color="auto" w:fill="auto"/>
          </w:tcPr>
          <w:p w:rsidR="00350E83" w:rsidRPr="00350E83" w:rsidRDefault="00350E83" w:rsidP="008368F4">
            <w:pPr>
              <w:spacing w:before="100" w:beforeAutospacing="1" w:after="0" w:line="240" w:lineRule="auto"/>
              <w:rPr>
                <w:rFonts w:ascii="Times New Roman" w:hAnsi="Times New Roman"/>
                <w:sz w:val="24"/>
                <w:szCs w:val="24"/>
                <w:lang w:eastAsia="ru-RU"/>
              </w:rPr>
            </w:pPr>
          </w:p>
        </w:tc>
      </w:tr>
    </w:tbl>
    <w:p w:rsidR="00350E83" w:rsidRPr="00350E83" w:rsidRDefault="00350E83" w:rsidP="008368F4">
      <w:pPr>
        <w:spacing w:after="0" w:line="240" w:lineRule="auto"/>
        <w:jc w:val="center"/>
        <w:rPr>
          <w:rFonts w:ascii="Times New Roman" w:hAnsi="Times New Roman"/>
          <w:b/>
          <w:bCs/>
          <w:i/>
          <w:sz w:val="24"/>
          <w:szCs w:val="24"/>
          <w:u w:val="single"/>
          <w:lang w:eastAsia="ru-RU"/>
        </w:rPr>
      </w:pPr>
      <w:r w:rsidRPr="00350E83">
        <w:rPr>
          <w:rFonts w:ascii="Times New Roman" w:hAnsi="Times New Roman"/>
          <w:b/>
          <w:bCs/>
          <w:i/>
          <w:sz w:val="24"/>
          <w:szCs w:val="24"/>
          <w:u w:val="single"/>
          <w:lang w:eastAsia="ru-RU"/>
        </w:rPr>
        <w:t>Календарно-тематическое планирование</w:t>
      </w:r>
    </w:p>
    <w:p w:rsidR="00350E83" w:rsidRPr="00350E83" w:rsidRDefault="00350E83" w:rsidP="008368F4">
      <w:pPr>
        <w:spacing w:after="0" w:line="240" w:lineRule="auto"/>
        <w:jc w:val="center"/>
        <w:rPr>
          <w:rFonts w:ascii="Times New Roman" w:hAnsi="Times New Roman"/>
          <w:b/>
          <w:bCs/>
          <w:i/>
          <w:sz w:val="24"/>
          <w:szCs w:val="24"/>
          <w:u w:val="single"/>
          <w:lang w:eastAsia="ru-RU"/>
        </w:rPr>
      </w:pPr>
      <w:r w:rsidRPr="00350E83">
        <w:rPr>
          <w:rFonts w:ascii="Times New Roman" w:hAnsi="Times New Roman"/>
          <w:b/>
          <w:bCs/>
          <w:i/>
          <w:sz w:val="24"/>
          <w:szCs w:val="24"/>
          <w:u w:val="single"/>
          <w:lang w:eastAsia="ru-RU"/>
        </w:rPr>
        <w:t>11 класс</w:t>
      </w:r>
    </w:p>
    <w:p w:rsidR="00350E83" w:rsidRPr="00350E83" w:rsidRDefault="00350E83" w:rsidP="008368F4">
      <w:pPr>
        <w:spacing w:after="0" w:line="240" w:lineRule="auto"/>
        <w:rPr>
          <w:rFonts w:ascii="Times New Roman" w:hAnsi="Times New Roman"/>
          <w:sz w:val="24"/>
          <w:szCs w:val="24"/>
          <w:lang w:eastAsia="ru-RU"/>
        </w:rPr>
      </w:pPr>
    </w:p>
    <w:tbl>
      <w:tblPr>
        <w:tblW w:w="0" w:type="auto"/>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2631"/>
        <w:gridCol w:w="877"/>
        <w:gridCol w:w="3195"/>
        <w:gridCol w:w="1011"/>
        <w:gridCol w:w="1127"/>
      </w:tblGrid>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 уроков</w:t>
            </w:r>
          </w:p>
        </w:tc>
        <w:tc>
          <w:tcPr>
            <w:tcW w:w="2631"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Название тем и уроков</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 xml:space="preserve">Кол-во часов </w:t>
            </w:r>
          </w:p>
        </w:tc>
        <w:tc>
          <w:tcPr>
            <w:tcW w:w="3195"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Основные понятия и термины</w:t>
            </w:r>
          </w:p>
        </w:tc>
        <w:tc>
          <w:tcPr>
            <w:tcW w:w="1011"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Д/З</w:t>
            </w:r>
          </w:p>
        </w:tc>
        <w:tc>
          <w:tcPr>
            <w:tcW w:w="112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Сроки</w:t>
            </w: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Экономика и ее роль в жизни современного общества.</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Экономика. Собственность. Акционерное общество. Индивидуальная и частная собственность. Государственная собственность. Экономический рост. Уровень жизни. Рыночная экономика. Спрос. Конкуренция.</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2.</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Экономическая политика государства. Человек в системе экономических отношений.</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Бюджетно-налоговая политика. Государственный бюджет. Денежно-кредитная политика. Экономическая политика.</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3.</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Профсоюзы и трудовые конфликты.</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Стратегия работодателей: составление «черных списков», Стратегия наемных работников: забастовки, работа по правилам, создание политических партий, организация профсоюзов.</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4.</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Что такое прожиточный минимум и минимальная заработанная плата.</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Прожиточный минимум. Нижняя граница заработанной платы. Едина тарифная сетка. </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5.</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Что такое безработица. Виды безработицы.</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Безработица. Рабочая сила. Фрикционная безработица. Структурная безработица. Циклическая безработица. Неполная занятность.</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6.</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Что такое полная занятость. Как можно сократить безработицу.</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Естественная норма безработицы. Создание условий для роста спроса на товары. Создание условий для сокращения предложения труда. Создание условий для роста самозанятости. Реализация программ поддержки молодых работников.</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7.</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Что такое фирма и как </w:t>
            </w:r>
            <w:r w:rsidRPr="00350E83">
              <w:rPr>
                <w:rFonts w:ascii="Times New Roman" w:hAnsi="Times New Roman"/>
                <w:sz w:val="24"/>
                <w:szCs w:val="24"/>
                <w:lang w:eastAsia="ru-RU"/>
              </w:rPr>
              <w:lastRenderedPageBreak/>
              <w:t>она действует на рынке.</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lastRenderedPageBreak/>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Фирма. Виды фирм по </w:t>
            </w:r>
            <w:r w:rsidRPr="00350E83">
              <w:rPr>
                <w:rFonts w:ascii="Times New Roman" w:hAnsi="Times New Roman"/>
                <w:sz w:val="24"/>
                <w:szCs w:val="24"/>
                <w:lang w:eastAsia="ru-RU"/>
              </w:rPr>
              <w:lastRenderedPageBreak/>
              <w:t xml:space="preserve">российскому законодательству. Предприниматель. Виды прибыли. Основные виды затрат, осуществляемые фирмами. </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lastRenderedPageBreak/>
              <w:t>8.</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Влияние конкуренции на деятельность фирм.</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Типы конкурентных рынков: рынок чистой конкуренции, рынок монополистических конкуренции, рынок монополии.</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9.</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Источники семейных расходов.</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Семейные доходы, их виды. Товары «престижного потребления»</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10.</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Инфляция и семейная экономика.</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Номинальные и реальные доходы семьи. Фиксированные и переменные доходы.</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11.</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Неравенство доходов и его последствия. </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Причины, порождающие неравенство доходов: разная ценность факторов производства, разная успешность использования факторов производства, разный объем факторов производства, находящихся в собственности граждан. Богатство семьи. Завещание. Прогрессивное налогообложение. </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12.</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Понятие о государственном бюджете.</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Утверждение и исполнение бюджета. Сокращение бюджетных расходов. Изыскание источников дополнительных доходов. «Теневая экономика». Выпуск необеспеченных денег. Государственные  ценные бумаги. Государственный долг.</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13.</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Экономический рост. Факторы ускорения экономического  роста.</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Понятие экономического роста. Показатели темпов экономического роста. Капиталовооруженность  труда Человеческий капитал. Экономическое развитие.</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14.</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Валютный рынок и конвертируемость валют. </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 xml:space="preserve">Валютный курс. Механизм возникновения валютного рынка. </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15</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Внешняя торговля и проблемы ее развития.</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1</w:t>
            </w:r>
          </w:p>
        </w:tc>
        <w:tc>
          <w:tcPr>
            <w:tcW w:w="3195"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Внешняя торговля. Причины возникновения международной торговли. Структура экспорта.</w:t>
            </w: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r w:rsidR="00350E83" w:rsidRPr="00350E83" w:rsidTr="00350E83">
        <w:tc>
          <w:tcPr>
            <w:tcW w:w="926"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lastRenderedPageBreak/>
              <w:t>16-17</w:t>
            </w:r>
          </w:p>
        </w:tc>
        <w:tc>
          <w:tcPr>
            <w:tcW w:w="2631" w:type="dxa"/>
          </w:tcPr>
          <w:p w:rsidR="00350E83" w:rsidRPr="00350E83" w:rsidRDefault="00350E83" w:rsidP="008368F4">
            <w:pPr>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Итоговые уроки.</w:t>
            </w:r>
          </w:p>
        </w:tc>
        <w:tc>
          <w:tcPr>
            <w:tcW w:w="877" w:type="dxa"/>
          </w:tcPr>
          <w:p w:rsidR="00350E83" w:rsidRPr="00350E83" w:rsidRDefault="00350E83" w:rsidP="008368F4">
            <w:pPr>
              <w:spacing w:after="0" w:line="240" w:lineRule="auto"/>
              <w:jc w:val="center"/>
              <w:rPr>
                <w:rFonts w:ascii="Times New Roman" w:hAnsi="Times New Roman"/>
                <w:sz w:val="24"/>
                <w:szCs w:val="24"/>
                <w:lang w:eastAsia="ru-RU"/>
              </w:rPr>
            </w:pPr>
            <w:r w:rsidRPr="00350E83">
              <w:rPr>
                <w:rFonts w:ascii="Times New Roman" w:hAnsi="Times New Roman"/>
                <w:sz w:val="24"/>
                <w:szCs w:val="24"/>
                <w:lang w:eastAsia="ru-RU"/>
              </w:rPr>
              <w:t>2</w:t>
            </w:r>
          </w:p>
        </w:tc>
        <w:tc>
          <w:tcPr>
            <w:tcW w:w="3195" w:type="dxa"/>
          </w:tcPr>
          <w:p w:rsidR="00350E83" w:rsidRPr="00350E83" w:rsidRDefault="00350E83" w:rsidP="008368F4">
            <w:pPr>
              <w:spacing w:after="0" w:line="240" w:lineRule="auto"/>
              <w:rPr>
                <w:rFonts w:ascii="Times New Roman" w:hAnsi="Times New Roman"/>
                <w:sz w:val="24"/>
                <w:szCs w:val="24"/>
                <w:lang w:eastAsia="ru-RU"/>
              </w:rPr>
            </w:pPr>
          </w:p>
        </w:tc>
        <w:tc>
          <w:tcPr>
            <w:tcW w:w="1011" w:type="dxa"/>
          </w:tcPr>
          <w:p w:rsidR="00350E83" w:rsidRPr="00350E83" w:rsidRDefault="00350E83" w:rsidP="008368F4">
            <w:pPr>
              <w:spacing w:after="0" w:line="240" w:lineRule="auto"/>
              <w:rPr>
                <w:rFonts w:ascii="Times New Roman" w:hAnsi="Times New Roman"/>
                <w:sz w:val="24"/>
                <w:szCs w:val="24"/>
                <w:lang w:eastAsia="ru-RU"/>
              </w:rPr>
            </w:pPr>
          </w:p>
        </w:tc>
        <w:tc>
          <w:tcPr>
            <w:tcW w:w="1127" w:type="dxa"/>
          </w:tcPr>
          <w:p w:rsidR="00350E83" w:rsidRPr="00350E83" w:rsidRDefault="00350E83" w:rsidP="008368F4">
            <w:pPr>
              <w:spacing w:after="0" w:line="240" w:lineRule="auto"/>
              <w:rPr>
                <w:rFonts w:ascii="Times New Roman" w:hAnsi="Times New Roman"/>
                <w:sz w:val="24"/>
                <w:szCs w:val="24"/>
                <w:lang w:eastAsia="ru-RU"/>
              </w:rPr>
            </w:pPr>
          </w:p>
        </w:tc>
      </w:tr>
    </w:tbl>
    <w:p w:rsidR="00350E83" w:rsidRPr="00350E83" w:rsidRDefault="00350E83" w:rsidP="008368F4">
      <w:pPr>
        <w:spacing w:after="0" w:line="240" w:lineRule="auto"/>
        <w:jc w:val="center"/>
        <w:rPr>
          <w:rFonts w:ascii="Times New Roman" w:hAnsi="Times New Roman"/>
          <w:b/>
          <w:sz w:val="24"/>
          <w:szCs w:val="24"/>
          <w:u w:val="single"/>
          <w:lang w:eastAsia="ru-RU"/>
        </w:rPr>
      </w:pPr>
    </w:p>
    <w:p w:rsidR="00350E83" w:rsidRPr="00350E83" w:rsidRDefault="00350E83" w:rsidP="008368F4">
      <w:pPr>
        <w:spacing w:after="0" w:line="240" w:lineRule="auto"/>
        <w:jc w:val="center"/>
        <w:rPr>
          <w:rFonts w:ascii="Times New Roman" w:hAnsi="Times New Roman"/>
          <w:b/>
          <w:sz w:val="24"/>
          <w:szCs w:val="24"/>
          <w:u w:val="single"/>
          <w:lang w:eastAsia="ru-RU"/>
        </w:rPr>
      </w:pPr>
      <w:r w:rsidRPr="00350E83">
        <w:rPr>
          <w:rFonts w:ascii="Times New Roman" w:hAnsi="Times New Roman"/>
          <w:b/>
          <w:sz w:val="24"/>
          <w:szCs w:val="24"/>
          <w:u w:val="single"/>
          <w:lang w:eastAsia="ru-RU"/>
        </w:rPr>
        <w:t>Литература.</w:t>
      </w:r>
    </w:p>
    <w:p w:rsidR="00350E83" w:rsidRPr="00350E83" w:rsidRDefault="00350E83" w:rsidP="008368F4">
      <w:pPr>
        <w:tabs>
          <w:tab w:val="num" w:pos="0"/>
        </w:tabs>
        <w:spacing w:after="0" w:line="240" w:lineRule="auto"/>
        <w:rPr>
          <w:rFonts w:ascii="Times New Roman" w:hAnsi="Times New Roman"/>
          <w:b/>
          <w:i/>
          <w:sz w:val="24"/>
          <w:szCs w:val="24"/>
          <w:lang w:eastAsia="ru-RU"/>
        </w:rPr>
      </w:pPr>
    </w:p>
    <w:p w:rsidR="00350E83" w:rsidRPr="00350E83" w:rsidRDefault="00350E83" w:rsidP="008368F4">
      <w:pPr>
        <w:numPr>
          <w:ilvl w:val="0"/>
          <w:numId w:val="17"/>
        </w:numPr>
        <w:tabs>
          <w:tab w:val="left" w:pos="360"/>
          <w:tab w:val="left" w:pos="10950"/>
        </w:tabs>
        <w:spacing w:after="0" w:line="240" w:lineRule="auto"/>
        <w:jc w:val="both"/>
        <w:rPr>
          <w:rFonts w:ascii="Times New Roman" w:hAnsi="Times New Roman"/>
          <w:color w:val="292929"/>
          <w:sz w:val="24"/>
          <w:szCs w:val="24"/>
          <w:lang w:eastAsia="ru-RU"/>
        </w:rPr>
      </w:pPr>
      <w:r w:rsidRPr="00350E83">
        <w:rPr>
          <w:rFonts w:ascii="Times New Roman" w:hAnsi="Times New Roman"/>
          <w:color w:val="292929"/>
          <w:sz w:val="24"/>
          <w:szCs w:val="24"/>
          <w:lang w:eastAsia="ru-RU"/>
        </w:rPr>
        <w:t>Рабочие программы по обществознанию, экономике и праву.10-11 классы /авт.-сост.:Т.А.Корнева.-М.:Планета, 2011-(Новый образовательный стандарт).</w:t>
      </w:r>
    </w:p>
    <w:p w:rsidR="00350E83" w:rsidRPr="00350E83" w:rsidRDefault="00350E83" w:rsidP="008368F4">
      <w:pPr>
        <w:numPr>
          <w:ilvl w:val="0"/>
          <w:numId w:val="17"/>
        </w:numPr>
        <w:shd w:val="clear" w:color="auto" w:fill="FFFFFF"/>
        <w:tabs>
          <w:tab w:val="left" w:pos="15587"/>
        </w:tabs>
        <w:spacing w:before="86" w:after="0" w:line="240" w:lineRule="auto"/>
        <w:ind w:right="1007"/>
        <w:rPr>
          <w:rFonts w:ascii="Times New Roman" w:hAnsi="Times New Roman"/>
          <w:sz w:val="24"/>
          <w:szCs w:val="24"/>
          <w:lang w:eastAsia="ru-RU"/>
        </w:rPr>
      </w:pPr>
      <w:r w:rsidRPr="00350E83">
        <w:rPr>
          <w:rFonts w:ascii="Times New Roman" w:hAnsi="Times New Roman"/>
          <w:sz w:val="24"/>
          <w:szCs w:val="24"/>
          <w:lang w:eastAsia="ru-RU"/>
        </w:rPr>
        <w:t>Баранов П.А. Обществознание: полный справочник для подготовки к ГИА-М., АСТ Астрель, 2009г.</w:t>
      </w:r>
    </w:p>
    <w:p w:rsidR="00350E83" w:rsidRPr="00350E83" w:rsidRDefault="00350E83" w:rsidP="008368F4">
      <w:pPr>
        <w:numPr>
          <w:ilvl w:val="0"/>
          <w:numId w:val="17"/>
        </w:numPr>
        <w:shd w:val="clear" w:color="auto" w:fill="FFFFFF"/>
        <w:tabs>
          <w:tab w:val="left" w:pos="15587"/>
        </w:tabs>
        <w:spacing w:before="86" w:after="0" w:line="240" w:lineRule="auto"/>
        <w:ind w:right="1007"/>
        <w:rPr>
          <w:rFonts w:ascii="Times New Roman" w:hAnsi="Times New Roman"/>
          <w:sz w:val="24"/>
          <w:szCs w:val="24"/>
          <w:lang w:eastAsia="ru-RU"/>
        </w:rPr>
      </w:pPr>
      <w:r w:rsidRPr="00350E83">
        <w:rPr>
          <w:rFonts w:ascii="Times New Roman" w:hAnsi="Times New Roman"/>
          <w:sz w:val="24"/>
          <w:szCs w:val="24"/>
          <w:lang w:eastAsia="ru-RU"/>
        </w:rPr>
        <w:t>Баранов П.А. Обществознание в таблицах и схемах-М., АСТ Астрель, 2009г.</w:t>
      </w:r>
    </w:p>
    <w:p w:rsidR="00350E83" w:rsidRPr="00350E83" w:rsidRDefault="00350E83" w:rsidP="008368F4">
      <w:pPr>
        <w:numPr>
          <w:ilvl w:val="0"/>
          <w:numId w:val="17"/>
        </w:numPr>
        <w:shd w:val="clear" w:color="auto" w:fill="FFFFFF"/>
        <w:tabs>
          <w:tab w:val="left" w:pos="15587"/>
        </w:tabs>
        <w:spacing w:before="86" w:after="0" w:line="240" w:lineRule="auto"/>
        <w:ind w:right="1007"/>
        <w:rPr>
          <w:rFonts w:ascii="Times New Roman" w:hAnsi="Times New Roman"/>
          <w:sz w:val="24"/>
          <w:szCs w:val="24"/>
          <w:lang w:eastAsia="ru-RU"/>
        </w:rPr>
      </w:pPr>
      <w:r w:rsidRPr="00350E83">
        <w:rPr>
          <w:rFonts w:ascii="Times New Roman" w:hAnsi="Times New Roman"/>
          <w:sz w:val="24"/>
          <w:szCs w:val="24"/>
          <w:lang w:eastAsia="ru-RU"/>
        </w:rPr>
        <w:t>Боголюбов Л.Н. Школьный словарь по обществознанию- М., Просвещение, 2009г.</w:t>
      </w:r>
    </w:p>
    <w:p w:rsidR="00350E83" w:rsidRPr="00350E83" w:rsidRDefault="00350E83" w:rsidP="008368F4">
      <w:pPr>
        <w:widowControl w:val="0"/>
        <w:numPr>
          <w:ilvl w:val="0"/>
          <w:numId w:val="17"/>
        </w:numPr>
        <w:suppressAutoHyphens/>
        <w:autoSpaceDE w:val="0"/>
        <w:autoSpaceDN w:val="0"/>
        <w:adjustRightInd w:val="0"/>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И.В.Липсиц. Экономика. Учебник 10-11 кл.-М, Вита-пресс, 2010</w:t>
      </w:r>
    </w:p>
    <w:p w:rsidR="00350E83" w:rsidRPr="00350E83" w:rsidRDefault="00350E83" w:rsidP="008368F4">
      <w:pPr>
        <w:widowControl w:val="0"/>
        <w:numPr>
          <w:ilvl w:val="0"/>
          <w:numId w:val="17"/>
        </w:numPr>
        <w:suppressAutoHyphens/>
        <w:autoSpaceDE w:val="0"/>
        <w:autoSpaceDN w:val="0"/>
        <w:adjustRightInd w:val="0"/>
        <w:spacing w:after="0" w:line="240" w:lineRule="auto"/>
        <w:rPr>
          <w:rFonts w:ascii="Times New Roman" w:hAnsi="Times New Roman"/>
          <w:sz w:val="24"/>
          <w:szCs w:val="24"/>
          <w:lang w:eastAsia="ru-RU"/>
        </w:rPr>
      </w:pPr>
      <w:r w:rsidRPr="00350E83">
        <w:rPr>
          <w:rFonts w:ascii="Times New Roman" w:hAnsi="Times New Roman"/>
          <w:sz w:val="24"/>
          <w:szCs w:val="24"/>
          <w:lang w:eastAsia="ru-RU"/>
        </w:rPr>
        <w:t>Е.В.Савицкая. Уроки экономики в школе. В двух частях-М, Вита-пресс, 2005</w:t>
      </w:r>
    </w:p>
    <w:p w:rsidR="00350E83" w:rsidRPr="00350E83" w:rsidRDefault="00350E83" w:rsidP="008368F4">
      <w:pPr>
        <w:numPr>
          <w:ilvl w:val="0"/>
          <w:numId w:val="17"/>
        </w:numPr>
        <w:shd w:val="clear" w:color="auto" w:fill="FFFFFF"/>
        <w:tabs>
          <w:tab w:val="left" w:pos="15587"/>
        </w:tabs>
        <w:spacing w:before="86" w:after="0" w:line="240" w:lineRule="auto"/>
        <w:ind w:right="1007"/>
        <w:rPr>
          <w:rFonts w:ascii="Times New Roman" w:hAnsi="Times New Roman"/>
          <w:sz w:val="24"/>
          <w:szCs w:val="24"/>
          <w:lang w:eastAsia="ru-RU"/>
        </w:rPr>
      </w:pPr>
      <w:r w:rsidRPr="00350E83">
        <w:rPr>
          <w:rFonts w:ascii="Times New Roman" w:hAnsi="Times New Roman"/>
          <w:sz w:val="24"/>
          <w:szCs w:val="24"/>
          <w:lang w:eastAsia="ru-RU"/>
        </w:rPr>
        <w:t>Административное право-М, Окей-книга, 2008.</w:t>
      </w:r>
    </w:p>
    <w:p w:rsidR="00350E83" w:rsidRPr="00350E83" w:rsidRDefault="00350E83" w:rsidP="008368F4">
      <w:pPr>
        <w:numPr>
          <w:ilvl w:val="0"/>
          <w:numId w:val="17"/>
        </w:numPr>
        <w:shd w:val="clear" w:color="auto" w:fill="FFFFFF"/>
        <w:tabs>
          <w:tab w:val="left" w:pos="15587"/>
        </w:tabs>
        <w:spacing w:before="86" w:after="0" w:line="240" w:lineRule="auto"/>
        <w:ind w:right="1007"/>
        <w:rPr>
          <w:rFonts w:ascii="Times New Roman" w:hAnsi="Times New Roman"/>
          <w:sz w:val="24"/>
          <w:szCs w:val="24"/>
          <w:lang w:eastAsia="ru-RU"/>
        </w:rPr>
      </w:pPr>
      <w:r w:rsidRPr="00350E83">
        <w:rPr>
          <w:rFonts w:ascii="Times New Roman" w:hAnsi="Times New Roman"/>
          <w:sz w:val="24"/>
          <w:szCs w:val="24"/>
          <w:lang w:eastAsia="ru-RU"/>
        </w:rPr>
        <w:t>Конституция ПМР.</w:t>
      </w:r>
    </w:p>
    <w:p w:rsidR="00350E83" w:rsidRPr="00350E83" w:rsidRDefault="00350E83" w:rsidP="008368F4">
      <w:pPr>
        <w:numPr>
          <w:ilvl w:val="0"/>
          <w:numId w:val="17"/>
        </w:numPr>
        <w:shd w:val="clear" w:color="auto" w:fill="FFFFFF"/>
        <w:tabs>
          <w:tab w:val="left" w:pos="15587"/>
        </w:tabs>
        <w:spacing w:before="86" w:after="0" w:line="240" w:lineRule="auto"/>
        <w:ind w:right="1007"/>
        <w:rPr>
          <w:rFonts w:ascii="Times New Roman" w:hAnsi="Times New Roman"/>
          <w:sz w:val="24"/>
          <w:szCs w:val="24"/>
          <w:lang w:eastAsia="ru-RU"/>
        </w:rPr>
      </w:pPr>
      <w:r w:rsidRPr="00350E83">
        <w:rPr>
          <w:rFonts w:ascii="Times New Roman" w:hAnsi="Times New Roman"/>
          <w:sz w:val="24"/>
          <w:szCs w:val="24"/>
          <w:lang w:eastAsia="ru-RU"/>
        </w:rPr>
        <w:t>Сазонова Т.Г. Обществознание в таблицах и схемах-С-Пб, Виктория, 2009г.</w:t>
      </w:r>
    </w:p>
    <w:p w:rsidR="00350E83" w:rsidRPr="00350E83" w:rsidRDefault="00350E83" w:rsidP="008368F4">
      <w:pPr>
        <w:numPr>
          <w:ilvl w:val="0"/>
          <w:numId w:val="17"/>
        </w:numPr>
        <w:shd w:val="clear" w:color="auto" w:fill="FFFFFF"/>
        <w:tabs>
          <w:tab w:val="left" w:pos="15587"/>
        </w:tabs>
        <w:spacing w:before="86" w:after="0" w:line="240" w:lineRule="auto"/>
        <w:ind w:right="1007"/>
        <w:rPr>
          <w:rFonts w:ascii="Times New Roman" w:hAnsi="Times New Roman"/>
          <w:sz w:val="24"/>
          <w:szCs w:val="24"/>
          <w:lang w:eastAsia="ru-RU"/>
        </w:rPr>
      </w:pPr>
      <w:r w:rsidRPr="00350E83">
        <w:rPr>
          <w:rFonts w:ascii="Times New Roman" w:hAnsi="Times New Roman"/>
          <w:sz w:val="24"/>
          <w:szCs w:val="24"/>
          <w:lang w:eastAsia="ru-RU"/>
        </w:rPr>
        <w:t>С.М.Муратова Семейное право (схемы)-М, Эксмо, 2010.</w:t>
      </w:r>
    </w:p>
    <w:p w:rsidR="00350E83" w:rsidRPr="00350E83" w:rsidRDefault="00350E83" w:rsidP="008368F4">
      <w:pPr>
        <w:numPr>
          <w:ilvl w:val="0"/>
          <w:numId w:val="17"/>
        </w:numPr>
        <w:shd w:val="clear" w:color="auto" w:fill="FFFFFF"/>
        <w:tabs>
          <w:tab w:val="left" w:pos="15587"/>
        </w:tabs>
        <w:spacing w:before="86" w:after="0" w:line="240" w:lineRule="auto"/>
        <w:ind w:right="1007"/>
        <w:rPr>
          <w:rFonts w:ascii="Times New Roman" w:hAnsi="Times New Roman"/>
          <w:sz w:val="24"/>
          <w:szCs w:val="24"/>
          <w:lang w:eastAsia="ru-RU"/>
        </w:rPr>
      </w:pPr>
      <w:r w:rsidRPr="00350E83">
        <w:rPr>
          <w:rFonts w:ascii="Times New Roman" w:hAnsi="Times New Roman"/>
          <w:sz w:val="24"/>
          <w:szCs w:val="24"/>
          <w:lang w:eastAsia="ru-RU"/>
        </w:rPr>
        <w:t>Трудовой кодекс.</w:t>
      </w:r>
    </w:p>
    <w:p w:rsidR="00350E83" w:rsidRPr="00350E83" w:rsidRDefault="00350E83" w:rsidP="008368F4">
      <w:pPr>
        <w:numPr>
          <w:ilvl w:val="0"/>
          <w:numId w:val="17"/>
        </w:numPr>
        <w:shd w:val="clear" w:color="auto" w:fill="FFFFFF"/>
        <w:tabs>
          <w:tab w:val="left" w:pos="15587"/>
        </w:tabs>
        <w:spacing w:before="86" w:after="0" w:line="240" w:lineRule="auto"/>
        <w:ind w:right="1007"/>
        <w:rPr>
          <w:rFonts w:ascii="Times New Roman" w:hAnsi="Times New Roman"/>
          <w:sz w:val="24"/>
          <w:szCs w:val="24"/>
          <w:lang w:eastAsia="ru-RU"/>
        </w:rPr>
      </w:pPr>
      <w:r w:rsidRPr="00350E83">
        <w:rPr>
          <w:rFonts w:ascii="Times New Roman" w:hAnsi="Times New Roman"/>
          <w:sz w:val="24"/>
          <w:szCs w:val="24"/>
          <w:lang w:eastAsia="ru-RU"/>
        </w:rPr>
        <w:t>А.А.Подмазенко «Азбука рынка»(популярный экономический словарь), СИПКРО, 1993</w:t>
      </w:r>
    </w:p>
    <w:p w:rsidR="003F5318" w:rsidRDefault="00350E83" w:rsidP="008368F4">
      <w:pPr>
        <w:numPr>
          <w:ilvl w:val="0"/>
          <w:numId w:val="17"/>
        </w:numPr>
        <w:shd w:val="clear" w:color="auto" w:fill="FFFFFF"/>
        <w:tabs>
          <w:tab w:val="left" w:pos="15587"/>
        </w:tabs>
        <w:spacing w:before="90" w:after="90" w:line="240" w:lineRule="auto"/>
        <w:ind w:right="1007"/>
        <w:jc w:val="both"/>
      </w:pPr>
      <w:r w:rsidRPr="00350E83">
        <w:rPr>
          <w:rFonts w:ascii="Times New Roman" w:hAnsi="Times New Roman"/>
          <w:sz w:val="24"/>
          <w:szCs w:val="24"/>
          <w:lang w:eastAsia="ru-RU"/>
        </w:rPr>
        <w:t>А.В.Приходько Рынок ценных бумаг-М, Аллель, 2006</w:t>
      </w:r>
    </w:p>
    <w:sectPr w:rsidR="003F5318" w:rsidSect="00350E83">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tarSymbol">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3266462"/>
    <w:name w:val="Outline"/>
    <w:lvl w:ilvl="0">
      <w:start w:val="1"/>
      <w:numFmt w:val="decimal"/>
      <w:lvlText w:val="%1."/>
      <w:lvlJc w:val="left"/>
      <w:pPr>
        <w:tabs>
          <w:tab w:val="num" w:pos="1260"/>
        </w:tabs>
        <w:ind w:left="1260" w:hanging="360"/>
      </w:pPr>
    </w:lvl>
    <w:lvl w:ilvl="1">
      <w:start w:val="1"/>
      <w:numFmt w:val="none"/>
      <w:suff w:val="nothing"/>
      <w:lvlText w:val=""/>
      <w:lvlJc w:val="left"/>
      <w:pPr>
        <w:tabs>
          <w:tab w:val="num" w:pos="900"/>
        </w:tabs>
        <w:ind w:left="900" w:firstLine="0"/>
      </w:pPr>
    </w:lvl>
    <w:lvl w:ilvl="2">
      <w:start w:val="1"/>
      <w:numFmt w:val="none"/>
      <w:suff w:val="nothing"/>
      <w:lvlText w:val=""/>
      <w:lvlJc w:val="left"/>
      <w:pPr>
        <w:tabs>
          <w:tab w:val="num" w:pos="900"/>
        </w:tabs>
        <w:ind w:left="900" w:firstLine="0"/>
      </w:pPr>
    </w:lvl>
    <w:lvl w:ilvl="3">
      <w:start w:val="1"/>
      <w:numFmt w:val="none"/>
      <w:suff w:val="nothing"/>
      <w:lvlText w:val=""/>
      <w:lvlJc w:val="left"/>
      <w:pPr>
        <w:tabs>
          <w:tab w:val="num" w:pos="900"/>
        </w:tabs>
        <w:ind w:left="900" w:firstLine="0"/>
      </w:pPr>
    </w:lvl>
    <w:lvl w:ilvl="4">
      <w:start w:val="1"/>
      <w:numFmt w:val="none"/>
      <w:suff w:val="nothing"/>
      <w:lvlText w:val=""/>
      <w:lvlJc w:val="left"/>
      <w:pPr>
        <w:tabs>
          <w:tab w:val="num" w:pos="900"/>
        </w:tabs>
        <w:ind w:left="900" w:firstLine="0"/>
      </w:pPr>
    </w:lvl>
    <w:lvl w:ilvl="5">
      <w:start w:val="1"/>
      <w:numFmt w:val="none"/>
      <w:suff w:val="nothing"/>
      <w:lvlText w:val=""/>
      <w:lvlJc w:val="left"/>
      <w:pPr>
        <w:tabs>
          <w:tab w:val="num" w:pos="900"/>
        </w:tabs>
        <w:ind w:left="900" w:firstLine="0"/>
      </w:pPr>
    </w:lvl>
    <w:lvl w:ilvl="6">
      <w:start w:val="1"/>
      <w:numFmt w:val="none"/>
      <w:suff w:val="nothing"/>
      <w:lvlText w:val=""/>
      <w:lvlJc w:val="left"/>
      <w:pPr>
        <w:tabs>
          <w:tab w:val="num" w:pos="900"/>
        </w:tabs>
        <w:ind w:left="900" w:firstLine="0"/>
      </w:pPr>
    </w:lvl>
    <w:lvl w:ilvl="7">
      <w:start w:val="1"/>
      <w:numFmt w:val="none"/>
      <w:suff w:val="nothing"/>
      <w:lvlText w:val=""/>
      <w:lvlJc w:val="left"/>
      <w:pPr>
        <w:tabs>
          <w:tab w:val="num" w:pos="900"/>
        </w:tabs>
        <w:ind w:left="900" w:firstLine="0"/>
      </w:pPr>
    </w:lvl>
    <w:lvl w:ilvl="8">
      <w:start w:val="1"/>
      <w:numFmt w:val="none"/>
      <w:suff w:val="nothing"/>
      <w:lvlText w:val=""/>
      <w:lvlJc w:val="left"/>
      <w:pPr>
        <w:tabs>
          <w:tab w:val="num" w:pos="900"/>
        </w:tabs>
        <w:ind w:left="900" w:firstLine="0"/>
      </w:pPr>
    </w:lvl>
  </w:abstractNum>
  <w:abstractNum w:abstractNumId="1">
    <w:nsid w:val="00000008"/>
    <w:multiLevelType w:val="multilevel"/>
    <w:tmpl w:val="00000008"/>
    <w:name w:val="WW8Num8"/>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nsid w:val="01F072FC"/>
    <w:multiLevelType w:val="multilevel"/>
    <w:tmpl w:val="0C407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6F56E3"/>
    <w:multiLevelType w:val="multilevel"/>
    <w:tmpl w:val="FA6E0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FE423F"/>
    <w:multiLevelType w:val="multilevel"/>
    <w:tmpl w:val="3848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C62194"/>
    <w:multiLevelType w:val="multilevel"/>
    <w:tmpl w:val="E07A3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7A1D49"/>
    <w:multiLevelType w:val="multilevel"/>
    <w:tmpl w:val="6B8C6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A0705B"/>
    <w:multiLevelType w:val="multilevel"/>
    <w:tmpl w:val="37B23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7156B88"/>
    <w:multiLevelType w:val="multilevel"/>
    <w:tmpl w:val="0220F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AD23EC9"/>
    <w:multiLevelType w:val="multilevel"/>
    <w:tmpl w:val="EA7C4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B4456F3"/>
    <w:multiLevelType w:val="hybridMultilevel"/>
    <w:tmpl w:val="EEC4646A"/>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1">
    <w:nsid w:val="47C87522"/>
    <w:multiLevelType w:val="multilevel"/>
    <w:tmpl w:val="F06AA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B8462D"/>
    <w:multiLevelType w:val="multilevel"/>
    <w:tmpl w:val="65560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1623D1D"/>
    <w:multiLevelType w:val="hybridMultilevel"/>
    <w:tmpl w:val="C504E6EE"/>
    <w:name w:val="WW8Num9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668F3699"/>
    <w:multiLevelType w:val="hybridMultilevel"/>
    <w:tmpl w:val="8C54EB34"/>
    <w:name w:val="Outline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nsid w:val="67305ACD"/>
    <w:multiLevelType w:val="multilevel"/>
    <w:tmpl w:val="8C4A8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C9A3061"/>
    <w:multiLevelType w:val="multilevel"/>
    <w:tmpl w:val="6D12D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8"/>
  </w:num>
  <w:num w:numId="3">
    <w:abstractNumId w:val="9"/>
  </w:num>
  <w:num w:numId="4">
    <w:abstractNumId w:val="7"/>
  </w:num>
  <w:num w:numId="5">
    <w:abstractNumId w:val="6"/>
  </w:num>
  <w:num w:numId="6">
    <w:abstractNumId w:val="11"/>
  </w:num>
  <w:num w:numId="7">
    <w:abstractNumId w:val="3"/>
  </w:num>
  <w:num w:numId="8">
    <w:abstractNumId w:val="5"/>
  </w:num>
  <w:num w:numId="9">
    <w:abstractNumId w:val="2"/>
  </w:num>
  <w:num w:numId="10">
    <w:abstractNumId w:val="15"/>
  </w:num>
  <w:num w:numId="11">
    <w:abstractNumId w:val="10"/>
  </w:num>
  <w:num w:numId="12">
    <w:abstractNumId w:val="12"/>
    <w:lvlOverride w:ilvl="0">
      <w:startOverride w:val="1"/>
    </w:lvlOverride>
  </w:num>
  <w:num w:numId="13">
    <w:abstractNumId w:val="0"/>
  </w:num>
  <w:num w:numId="14">
    <w:abstractNumId w:val="4"/>
  </w:num>
  <w:num w:numId="15">
    <w:abstractNumId w:val="14"/>
  </w:num>
  <w:num w:numId="16">
    <w:abstractNumId w:val="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897"/>
    <w:rsid w:val="0009061C"/>
    <w:rsid w:val="000D3F29"/>
    <w:rsid w:val="00290D02"/>
    <w:rsid w:val="00350E83"/>
    <w:rsid w:val="00382753"/>
    <w:rsid w:val="00393FD6"/>
    <w:rsid w:val="003F5318"/>
    <w:rsid w:val="005E2FC1"/>
    <w:rsid w:val="006169AB"/>
    <w:rsid w:val="0062269A"/>
    <w:rsid w:val="006D2BE9"/>
    <w:rsid w:val="00760865"/>
    <w:rsid w:val="007666B3"/>
    <w:rsid w:val="00820B1C"/>
    <w:rsid w:val="008368F4"/>
    <w:rsid w:val="009B4897"/>
    <w:rsid w:val="009E6A6C"/>
    <w:rsid w:val="00A5027F"/>
    <w:rsid w:val="00C75313"/>
    <w:rsid w:val="00D3001D"/>
    <w:rsid w:val="00F171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4897"/>
    <w:pPr>
      <w:spacing w:after="200" w:line="276" w:lineRule="auto"/>
    </w:pPr>
    <w:rPr>
      <w:rFonts w:ascii="Calibri" w:hAnsi="Calibri"/>
      <w:sz w:val="22"/>
      <w:szCs w:val="22"/>
      <w:lang w:eastAsia="en-US"/>
    </w:rPr>
  </w:style>
  <w:style w:type="paragraph" w:styleId="1">
    <w:name w:val="heading 1"/>
    <w:basedOn w:val="a"/>
    <w:next w:val="a"/>
    <w:link w:val="10"/>
    <w:qFormat/>
    <w:rsid w:val="00393FD6"/>
    <w:pPr>
      <w:keepNext/>
      <w:widowControl w:val="0"/>
      <w:numPr>
        <w:numId w:val="1"/>
      </w:numPr>
      <w:suppressAutoHyphens/>
      <w:spacing w:after="0" w:line="240" w:lineRule="auto"/>
      <w:outlineLvl w:val="0"/>
    </w:pPr>
    <w:rPr>
      <w:rFonts w:ascii="Times New Roman" w:eastAsia="Lucida Sans Unicode" w:hAnsi="Times New Roman" w:cs="Tahoma"/>
      <w:b/>
      <w:bCs/>
      <w:sz w:val="32"/>
      <w:szCs w:val="24"/>
      <w:lang w:eastAsia="ru-RU" w:bidi="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D3001D"/>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0D3F29"/>
    <w:pPr>
      <w:spacing w:before="100" w:beforeAutospacing="1" w:after="100" w:afterAutospacing="1" w:line="240" w:lineRule="auto"/>
    </w:pPr>
    <w:rPr>
      <w:rFonts w:ascii="Times New Roman" w:hAnsi="Times New Roman"/>
      <w:sz w:val="24"/>
      <w:szCs w:val="24"/>
      <w:lang w:eastAsia="ru-RU"/>
    </w:rPr>
  </w:style>
  <w:style w:type="character" w:customStyle="1" w:styleId="10">
    <w:name w:val="Заголовок 1 Знак"/>
    <w:link w:val="1"/>
    <w:rsid w:val="00393FD6"/>
    <w:rPr>
      <w:rFonts w:eastAsia="Lucida Sans Unicode" w:cs="Tahoma"/>
      <w:b/>
      <w:bCs/>
      <w:sz w:val="32"/>
      <w:szCs w:val="24"/>
      <w:lang w:bidi="ru-RU"/>
    </w:rPr>
  </w:style>
  <w:style w:type="paragraph" w:customStyle="1" w:styleId="western">
    <w:name w:val="western"/>
    <w:basedOn w:val="a"/>
    <w:rsid w:val="00393FD6"/>
    <w:pPr>
      <w:spacing w:before="100" w:beforeAutospacing="1" w:after="100" w:afterAutospacing="1" w:line="240" w:lineRule="auto"/>
    </w:pPr>
    <w:rPr>
      <w:rFonts w:ascii="Times New Roman" w:hAnsi="Times New Roman"/>
      <w:sz w:val="24"/>
      <w:szCs w:val="24"/>
      <w:lang w:eastAsia="ru-RU"/>
    </w:rPr>
  </w:style>
  <w:style w:type="paragraph" w:styleId="a5">
    <w:name w:val="Body Text Indent"/>
    <w:basedOn w:val="a"/>
    <w:link w:val="a6"/>
    <w:rsid w:val="0009061C"/>
    <w:pPr>
      <w:spacing w:after="0" w:line="240" w:lineRule="auto"/>
      <w:ind w:firstLine="720"/>
      <w:jc w:val="both"/>
    </w:pPr>
    <w:rPr>
      <w:rFonts w:ascii="Times New Roman" w:hAnsi="Times New Roman"/>
      <w:sz w:val="24"/>
      <w:szCs w:val="20"/>
      <w:lang w:eastAsia="ru-RU"/>
    </w:rPr>
  </w:style>
  <w:style w:type="character" w:customStyle="1" w:styleId="a6">
    <w:name w:val="Основной текст с отступом Знак"/>
    <w:link w:val="a5"/>
    <w:rsid w:val="0009061C"/>
    <w:rPr>
      <w:sz w:val="24"/>
    </w:rPr>
  </w:style>
  <w:style w:type="paragraph" w:styleId="2">
    <w:name w:val="Body Text Indent 2"/>
    <w:basedOn w:val="a"/>
    <w:link w:val="20"/>
    <w:rsid w:val="0009061C"/>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link w:val="2"/>
    <w:rsid w:val="0009061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B4897"/>
    <w:pPr>
      <w:spacing w:after="200" w:line="276" w:lineRule="auto"/>
    </w:pPr>
    <w:rPr>
      <w:rFonts w:ascii="Calibri" w:hAnsi="Calibri"/>
      <w:sz w:val="22"/>
      <w:szCs w:val="22"/>
      <w:lang w:eastAsia="en-US"/>
    </w:rPr>
  </w:style>
  <w:style w:type="paragraph" w:styleId="1">
    <w:name w:val="heading 1"/>
    <w:basedOn w:val="a"/>
    <w:next w:val="a"/>
    <w:link w:val="10"/>
    <w:qFormat/>
    <w:rsid w:val="00393FD6"/>
    <w:pPr>
      <w:keepNext/>
      <w:widowControl w:val="0"/>
      <w:numPr>
        <w:numId w:val="1"/>
      </w:numPr>
      <w:suppressAutoHyphens/>
      <w:spacing w:after="0" w:line="240" w:lineRule="auto"/>
      <w:outlineLvl w:val="0"/>
    </w:pPr>
    <w:rPr>
      <w:rFonts w:ascii="Times New Roman" w:eastAsia="Lucida Sans Unicode" w:hAnsi="Times New Roman" w:cs="Tahoma"/>
      <w:b/>
      <w:bCs/>
      <w:sz w:val="32"/>
      <w:szCs w:val="24"/>
      <w:lang w:eastAsia="ru-RU" w:bidi="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D3001D"/>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0D3F29"/>
    <w:pPr>
      <w:spacing w:before="100" w:beforeAutospacing="1" w:after="100" w:afterAutospacing="1" w:line="240" w:lineRule="auto"/>
    </w:pPr>
    <w:rPr>
      <w:rFonts w:ascii="Times New Roman" w:hAnsi="Times New Roman"/>
      <w:sz w:val="24"/>
      <w:szCs w:val="24"/>
      <w:lang w:eastAsia="ru-RU"/>
    </w:rPr>
  </w:style>
  <w:style w:type="character" w:customStyle="1" w:styleId="10">
    <w:name w:val="Заголовок 1 Знак"/>
    <w:link w:val="1"/>
    <w:rsid w:val="00393FD6"/>
    <w:rPr>
      <w:rFonts w:eastAsia="Lucida Sans Unicode" w:cs="Tahoma"/>
      <w:b/>
      <w:bCs/>
      <w:sz w:val="32"/>
      <w:szCs w:val="24"/>
      <w:lang w:bidi="ru-RU"/>
    </w:rPr>
  </w:style>
  <w:style w:type="paragraph" w:customStyle="1" w:styleId="western">
    <w:name w:val="western"/>
    <w:basedOn w:val="a"/>
    <w:rsid w:val="00393FD6"/>
    <w:pPr>
      <w:spacing w:before="100" w:beforeAutospacing="1" w:after="100" w:afterAutospacing="1" w:line="240" w:lineRule="auto"/>
    </w:pPr>
    <w:rPr>
      <w:rFonts w:ascii="Times New Roman" w:hAnsi="Times New Roman"/>
      <w:sz w:val="24"/>
      <w:szCs w:val="24"/>
      <w:lang w:eastAsia="ru-RU"/>
    </w:rPr>
  </w:style>
  <w:style w:type="paragraph" w:styleId="a5">
    <w:name w:val="Body Text Indent"/>
    <w:basedOn w:val="a"/>
    <w:link w:val="a6"/>
    <w:rsid w:val="0009061C"/>
    <w:pPr>
      <w:spacing w:after="0" w:line="240" w:lineRule="auto"/>
      <w:ind w:firstLine="720"/>
      <w:jc w:val="both"/>
    </w:pPr>
    <w:rPr>
      <w:rFonts w:ascii="Times New Roman" w:hAnsi="Times New Roman"/>
      <w:sz w:val="24"/>
      <w:szCs w:val="20"/>
      <w:lang w:eastAsia="ru-RU"/>
    </w:rPr>
  </w:style>
  <w:style w:type="character" w:customStyle="1" w:styleId="a6">
    <w:name w:val="Основной текст с отступом Знак"/>
    <w:link w:val="a5"/>
    <w:rsid w:val="0009061C"/>
    <w:rPr>
      <w:sz w:val="24"/>
    </w:rPr>
  </w:style>
  <w:style w:type="paragraph" w:styleId="2">
    <w:name w:val="Body Text Indent 2"/>
    <w:basedOn w:val="a"/>
    <w:link w:val="20"/>
    <w:rsid w:val="0009061C"/>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link w:val="2"/>
    <w:rsid w:val="0009061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244646">
      <w:bodyDiv w:val="1"/>
      <w:marLeft w:val="0"/>
      <w:marRight w:val="0"/>
      <w:marTop w:val="0"/>
      <w:marBottom w:val="0"/>
      <w:divBdr>
        <w:top w:val="none" w:sz="0" w:space="0" w:color="auto"/>
        <w:left w:val="none" w:sz="0" w:space="0" w:color="auto"/>
        <w:bottom w:val="none" w:sz="0" w:space="0" w:color="auto"/>
        <w:right w:val="none" w:sz="0" w:space="0" w:color="auto"/>
      </w:divBdr>
      <w:divsChild>
        <w:div w:id="2057775775">
          <w:marLeft w:val="0"/>
          <w:marRight w:val="0"/>
          <w:marTop w:val="0"/>
          <w:marBottom w:val="0"/>
          <w:divBdr>
            <w:top w:val="none" w:sz="0" w:space="0" w:color="auto"/>
            <w:left w:val="none" w:sz="0" w:space="0" w:color="auto"/>
            <w:bottom w:val="none" w:sz="0" w:space="0" w:color="auto"/>
            <w:right w:val="none" w:sz="0" w:space="0" w:color="auto"/>
          </w:divBdr>
          <w:divsChild>
            <w:div w:id="919751718">
              <w:marLeft w:val="0"/>
              <w:marRight w:val="0"/>
              <w:marTop w:val="0"/>
              <w:marBottom w:val="0"/>
              <w:divBdr>
                <w:top w:val="none" w:sz="0" w:space="0" w:color="auto"/>
                <w:left w:val="none" w:sz="0" w:space="0" w:color="auto"/>
                <w:bottom w:val="none" w:sz="0" w:space="0" w:color="auto"/>
                <w:right w:val="none" w:sz="0" w:space="0" w:color="auto"/>
              </w:divBdr>
              <w:divsChild>
                <w:div w:id="1451898778">
                  <w:marLeft w:val="0"/>
                  <w:marRight w:val="0"/>
                  <w:marTop w:val="0"/>
                  <w:marBottom w:val="0"/>
                  <w:divBdr>
                    <w:top w:val="none" w:sz="0" w:space="0" w:color="auto"/>
                    <w:left w:val="none" w:sz="0" w:space="0" w:color="auto"/>
                    <w:bottom w:val="none" w:sz="0" w:space="0" w:color="auto"/>
                    <w:right w:val="none" w:sz="0" w:space="0" w:color="auto"/>
                  </w:divBdr>
                  <w:divsChild>
                    <w:div w:id="589125640">
                      <w:marLeft w:val="0"/>
                      <w:marRight w:val="0"/>
                      <w:marTop w:val="0"/>
                      <w:marBottom w:val="0"/>
                      <w:divBdr>
                        <w:top w:val="none" w:sz="0" w:space="0" w:color="auto"/>
                        <w:left w:val="none" w:sz="0" w:space="0" w:color="auto"/>
                        <w:bottom w:val="none" w:sz="0" w:space="0" w:color="auto"/>
                        <w:right w:val="none" w:sz="0" w:space="0" w:color="auto"/>
                      </w:divBdr>
                      <w:divsChild>
                        <w:div w:id="353850989">
                          <w:marLeft w:val="0"/>
                          <w:marRight w:val="0"/>
                          <w:marTop w:val="0"/>
                          <w:marBottom w:val="0"/>
                          <w:divBdr>
                            <w:top w:val="none" w:sz="0" w:space="0" w:color="auto"/>
                            <w:left w:val="none" w:sz="0" w:space="0" w:color="auto"/>
                            <w:bottom w:val="none" w:sz="0" w:space="0" w:color="auto"/>
                            <w:right w:val="none" w:sz="0" w:space="0" w:color="auto"/>
                          </w:divBdr>
                          <w:divsChild>
                            <w:div w:id="132597488">
                              <w:marLeft w:val="0"/>
                              <w:marRight w:val="0"/>
                              <w:marTop w:val="0"/>
                              <w:marBottom w:val="0"/>
                              <w:divBdr>
                                <w:top w:val="none" w:sz="0" w:space="0" w:color="auto"/>
                                <w:left w:val="none" w:sz="0" w:space="0" w:color="auto"/>
                                <w:bottom w:val="none" w:sz="0" w:space="0" w:color="auto"/>
                                <w:right w:val="none" w:sz="0" w:space="0" w:color="auto"/>
                              </w:divBdr>
                              <w:divsChild>
                                <w:div w:id="2089306307">
                                  <w:marLeft w:val="0"/>
                                  <w:marRight w:val="0"/>
                                  <w:marTop w:val="0"/>
                                  <w:marBottom w:val="0"/>
                                  <w:divBdr>
                                    <w:top w:val="none" w:sz="0" w:space="0" w:color="auto"/>
                                    <w:left w:val="none" w:sz="0" w:space="0" w:color="auto"/>
                                    <w:bottom w:val="none" w:sz="0" w:space="0" w:color="auto"/>
                                    <w:right w:val="none" w:sz="0" w:space="0" w:color="auto"/>
                                  </w:divBdr>
                                  <w:divsChild>
                                    <w:div w:id="801768098">
                                      <w:marLeft w:val="0"/>
                                      <w:marRight w:val="0"/>
                                      <w:marTop w:val="0"/>
                                      <w:marBottom w:val="0"/>
                                      <w:divBdr>
                                        <w:top w:val="none" w:sz="0" w:space="0" w:color="auto"/>
                                        <w:left w:val="none" w:sz="0" w:space="0" w:color="auto"/>
                                        <w:bottom w:val="none" w:sz="0" w:space="0" w:color="auto"/>
                                        <w:right w:val="none" w:sz="0" w:space="0" w:color="auto"/>
                                      </w:divBdr>
                                      <w:divsChild>
                                        <w:div w:id="201552892">
                                          <w:marLeft w:val="0"/>
                                          <w:marRight w:val="0"/>
                                          <w:marTop w:val="0"/>
                                          <w:marBottom w:val="0"/>
                                          <w:divBdr>
                                            <w:top w:val="none" w:sz="0" w:space="0" w:color="auto"/>
                                            <w:left w:val="none" w:sz="0" w:space="0" w:color="auto"/>
                                            <w:bottom w:val="none" w:sz="0" w:space="0" w:color="auto"/>
                                            <w:right w:val="none" w:sz="0" w:space="0" w:color="auto"/>
                                          </w:divBdr>
                                          <w:divsChild>
                                            <w:div w:id="1663316459">
                                              <w:marLeft w:val="0"/>
                                              <w:marRight w:val="0"/>
                                              <w:marTop w:val="0"/>
                                              <w:marBottom w:val="0"/>
                                              <w:divBdr>
                                                <w:top w:val="none" w:sz="0" w:space="0" w:color="auto"/>
                                                <w:left w:val="none" w:sz="0" w:space="0" w:color="auto"/>
                                                <w:bottom w:val="none" w:sz="0" w:space="0" w:color="auto"/>
                                                <w:right w:val="none" w:sz="0" w:space="0" w:color="auto"/>
                                              </w:divBdr>
                                              <w:divsChild>
                                                <w:div w:id="706026937">
                                                  <w:marLeft w:val="0"/>
                                                  <w:marRight w:val="0"/>
                                                  <w:marTop w:val="0"/>
                                                  <w:marBottom w:val="0"/>
                                                  <w:divBdr>
                                                    <w:top w:val="none" w:sz="0" w:space="0" w:color="auto"/>
                                                    <w:left w:val="none" w:sz="0" w:space="0" w:color="auto"/>
                                                    <w:bottom w:val="none" w:sz="0" w:space="0" w:color="auto"/>
                                                    <w:right w:val="none" w:sz="0" w:space="0" w:color="auto"/>
                                                  </w:divBdr>
                                                  <w:divsChild>
                                                    <w:div w:id="1189486061">
                                                      <w:marLeft w:val="0"/>
                                                      <w:marRight w:val="0"/>
                                                      <w:marTop w:val="0"/>
                                                      <w:marBottom w:val="0"/>
                                                      <w:divBdr>
                                                        <w:top w:val="none" w:sz="0" w:space="0" w:color="auto"/>
                                                        <w:left w:val="none" w:sz="0" w:space="0" w:color="auto"/>
                                                        <w:bottom w:val="none" w:sz="0" w:space="0" w:color="auto"/>
                                                        <w:right w:val="none" w:sz="0" w:space="0" w:color="auto"/>
                                                      </w:divBdr>
                                                      <w:divsChild>
                                                        <w:div w:id="1558779350">
                                                          <w:marLeft w:val="0"/>
                                                          <w:marRight w:val="0"/>
                                                          <w:marTop w:val="0"/>
                                                          <w:marBottom w:val="0"/>
                                                          <w:divBdr>
                                                            <w:top w:val="none" w:sz="0" w:space="0" w:color="auto"/>
                                                            <w:left w:val="none" w:sz="0" w:space="0" w:color="auto"/>
                                                            <w:bottom w:val="none" w:sz="0" w:space="0" w:color="auto"/>
                                                            <w:right w:val="none" w:sz="0" w:space="0" w:color="auto"/>
                                                          </w:divBdr>
                                                          <w:divsChild>
                                                            <w:div w:id="553929555">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4169366">
      <w:bodyDiv w:val="1"/>
      <w:marLeft w:val="0"/>
      <w:marRight w:val="0"/>
      <w:marTop w:val="0"/>
      <w:marBottom w:val="0"/>
      <w:divBdr>
        <w:top w:val="none" w:sz="0" w:space="0" w:color="auto"/>
        <w:left w:val="none" w:sz="0" w:space="0" w:color="auto"/>
        <w:bottom w:val="none" w:sz="0" w:space="0" w:color="auto"/>
        <w:right w:val="none" w:sz="0" w:space="0" w:color="auto"/>
      </w:divBdr>
    </w:div>
    <w:div w:id="1921596708">
      <w:bodyDiv w:val="1"/>
      <w:marLeft w:val="0"/>
      <w:marRight w:val="0"/>
      <w:marTop w:val="0"/>
      <w:marBottom w:val="0"/>
      <w:divBdr>
        <w:top w:val="none" w:sz="0" w:space="0" w:color="auto"/>
        <w:left w:val="none" w:sz="0" w:space="0" w:color="auto"/>
        <w:bottom w:val="none" w:sz="0" w:space="0" w:color="auto"/>
        <w:right w:val="none" w:sz="0" w:space="0" w:color="auto"/>
      </w:divBdr>
      <w:divsChild>
        <w:div w:id="1290666657">
          <w:marLeft w:val="0"/>
          <w:marRight w:val="0"/>
          <w:marTop w:val="0"/>
          <w:marBottom w:val="0"/>
          <w:divBdr>
            <w:top w:val="none" w:sz="0" w:space="0" w:color="auto"/>
            <w:left w:val="none" w:sz="0" w:space="0" w:color="auto"/>
            <w:bottom w:val="none" w:sz="0" w:space="0" w:color="auto"/>
            <w:right w:val="none" w:sz="0" w:space="0" w:color="auto"/>
          </w:divBdr>
          <w:divsChild>
            <w:div w:id="405494015">
              <w:marLeft w:val="0"/>
              <w:marRight w:val="0"/>
              <w:marTop w:val="0"/>
              <w:marBottom w:val="0"/>
              <w:divBdr>
                <w:top w:val="none" w:sz="0" w:space="0" w:color="auto"/>
                <w:left w:val="none" w:sz="0" w:space="0" w:color="auto"/>
                <w:bottom w:val="none" w:sz="0" w:space="0" w:color="auto"/>
                <w:right w:val="none" w:sz="0" w:space="0" w:color="auto"/>
              </w:divBdr>
              <w:divsChild>
                <w:div w:id="300769664">
                  <w:marLeft w:val="0"/>
                  <w:marRight w:val="0"/>
                  <w:marTop w:val="0"/>
                  <w:marBottom w:val="0"/>
                  <w:divBdr>
                    <w:top w:val="single" w:sz="12" w:space="30" w:color="FFFFFF"/>
                    <w:left w:val="none" w:sz="0" w:space="0" w:color="auto"/>
                    <w:bottom w:val="none" w:sz="0" w:space="0" w:color="auto"/>
                    <w:right w:val="none" w:sz="0" w:space="0" w:color="auto"/>
                  </w:divBdr>
                  <w:divsChild>
                    <w:div w:id="1474785565">
                      <w:marLeft w:val="0"/>
                      <w:marRight w:val="0"/>
                      <w:marTop w:val="0"/>
                      <w:marBottom w:val="0"/>
                      <w:divBdr>
                        <w:top w:val="none" w:sz="0" w:space="0" w:color="auto"/>
                        <w:left w:val="none" w:sz="0" w:space="0" w:color="auto"/>
                        <w:bottom w:val="none" w:sz="0" w:space="0" w:color="auto"/>
                        <w:right w:val="none" w:sz="0" w:space="0" w:color="auto"/>
                      </w:divBdr>
                      <w:divsChild>
                        <w:div w:id="859123661">
                          <w:marLeft w:val="0"/>
                          <w:marRight w:val="0"/>
                          <w:marTop w:val="0"/>
                          <w:marBottom w:val="0"/>
                          <w:divBdr>
                            <w:top w:val="none" w:sz="0" w:space="0" w:color="auto"/>
                            <w:left w:val="none" w:sz="0" w:space="0" w:color="auto"/>
                            <w:bottom w:val="none" w:sz="0" w:space="0" w:color="auto"/>
                            <w:right w:val="none" w:sz="0" w:space="0" w:color="auto"/>
                          </w:divBdr>
                          <w:divsChild>
                            <w:div w:id="910043273">
                              <w:marLeft w:val="0"/>
                              <w:marRight w:val="0"/>
                              <w:marTop w:val="0"/>
                              <w:marBottom w:val="0"/>
                              <w:divBdr>
                                <w:top w:val="none" w:sz="0" w:space="0" w:color="auto"/>
                                <w:left w:val="none" w:sz="0" w:space="0" w:color="auto"/>
                                <w:bottom w:val="none" w:sz="0" w:space="0" w:color="auto"/>
                                <w:right w:val="none" w:sz="0" w:space="0" w:color="auto"/>
                              </w:divBdr>
                              <w:divsChild>
                                <w:div w:id="1917588032">
                                  <w:marLeft w:val="0"/>
                                  <w:marRight w:val="0"/>
                                  <w:marTop w:val="0"/>
                                  <w:marBottom w:val="0"/>
                                  <w:divBdr>
                                    <w:top w:val="none" w:sz="0" w:space="0" w:color="auto"/>
                                    <w:left w:val="none" w:sz="0" w:space="0" w:color="auto"/>
                                    <w:bottom w:val="none" w:sz="0" w:space="0" w:color="auto"/>
                                    <w:right w:val="none" w:sz="0" w:space="0" w:color="auto"/>
                                  </w:divBdr>
                                  <w:divsChild>
                                    <w:div w:id="1747796549">
                                      <w:marLeft w:val="0"/>
                                      <w:marRight w:val="0"/>
                                      <w:marTop w:val="0"/>
                                      <w:marBottom w:val="0"/>
                                      <w:divBdr>
                                        <w:top w:val="none" w:sz="0" w:space="0" w:color="auto"/>
                                        <w:left w:val="none" w:sz="0" w:space="0" w:color="auto"/>
                                        <w:bottom w:val="none" w:sz="0" w:space="0" w:color="auto"/>
                                        <w:right w:val="none" w:sz="0" w:space="0" w:color="auto"/>
                                      </w:divBdr>
                                      <w:divsChild>
                                        <w:div w:id="851722494">
                                          <w:marLeft w:val="0"/>
                                          <w:marRight w:val="0"/>
                                          <w:marTop w:val="0"/>
                                          <w:marBottom w:val="0"/>
                                          <w:divBdr>
                                            <w:top w:val="none" w:sz="0" w:space="0" w:color="auto"/>
                                            <w:left w:val="none" w:sz="0" w:space="0" w:color="auto"/>
                                            <w:bottom w:val="none" w:sz="0" w:space="0" w:color="auto"/>
                                            <w:right w:val="none" w:sz="0" w:space="0" w:color="auto"/>
                                          </w:divBdr>
                                          <w:divsChild>
                                            <w:div w:id="1182015571">
                                              <w:marLeft w:val="0"/>
                                              <w:marRight w:val="0"/>
                                              <w:marTop w:val="0"/>
                                              <w:marBottom w:val="0"/>
                                              <w:divBdr>
                                                <w:top w:val="none" w:sz="0" w:space="0" w:color="auto"/>
                                                <w:left w:val="none" w:sz="0" w:space="0" w:color="auto"/>
                                                <w:bottom w:val="none" w:sz="0" w:space="0" w:color="auto"/>
                                                <w:right w:val="none" w:sz="0" w:space="0" w:color="auto"/>
                                              </w:divBdr>
                                              <w:divsChild>
                                                <w:div w:id="2041971480">
                                                  <w:marLeft w:val="0"/>
                                                  <w:marRight w:val="0"/>
                                                  <w:marTop w:val="0"/>
                                                  <w:marBottom w:val="0"/>
                                                  <w:divBdr>
                                                    <w:top w:val="none" w:sz="0" w:space="0" w:color="auto"/>
                                                    <w:left w:val="none" w:sz="0" w:space="0" w:color="auto"/>
                                                    <w:bottom w:val="none" w:sz="0" w:space="0" w:color="auto"/>
                                                    <w:right w:val="none" w:sz="0" w:space="0" w:color="auto"/>
                                                  </w:divBdr>
                                                  <w:divsChild>
                                                    <w:div w:id="1052853533">
                                                      <w:marLeft w:val="0"/>
                                                      <w:marRight w:val="0"/>
                                                      <w:marTop w:val="0"/>
                                                      <w:marBottom w:val="0"/>
                                                      <w:divBdr>
                                                        <w:top w:val="none" w:sz="0" w:space="0" w:color="auto"/>
                                                        <w:left w:val="none" w:sz="0" w:space="0" w:color="auto"/>
                                                        <w:bottom w:val="none" w:sz="0" w:space="0" w:color="auto"/>
                                                        <w:right w:val="none" w:sz="0" w:space="0" w:color="auto"/>
                                                      </w:divBdr>
                                                      <w:divsChild>
                                                        <w:div w:id="53967735">
                                                          <w:marLeft w:val="0"/>
                                                          <w:marRight w:val="0"/>
                                                          <w:marTop w:val="0"/>
                                                          <w:marBottom w:val="0"/>
                                                          <w:divBdr>
                                                            <w:top w:val="none" w:sz="0" w:space="0" w:color="auto"/>
                                                            <w:left w:val="none" w:sz="0" w:space="0" w:color="auto"/>
                                                            <w:bottom w:val="none" w:sz="0" w:space="0" w:color="auto"/>
                                                            <w:right w:val="none" w:sz="0" w:space="0" w:color="auto"/>
                                                          </w:divBdr>
                                                          <w:divsChild>
                                                            <w:div w:id="659190926">
                                                              <w:marLeft w:val="0"/>
                                                              <w:marRight w:val="0"/>
                                                              <w:marTop w:val="0"/>
                                                              <w:marBottom w:val="0"/>
                                                              <w:divBdr>
                                                                <w:top w:val="none" w:sz="0" w:space="0" w:color="auto"/>
                                                                <w:left w:val="none" w:sz="0" w:space="0" w:color="auto"/>
                                                                <w:bottom w:val="none" w:sz="0" w:space="0" w:color="auto"/>
                                                                <w:right w:val="none" w:sz="0" w:space="0" w:color="auto"/>
                                                              </w:divBdr>
                                                              <w:divsChild>
                                                                <w:div w:id="1950164058">
                                                                  <w:marLeft w:val="0"/>
                                                                  <w:marRight w:val="0"/>
                                                                  <w:marTop w:val="0"/>
                                                                  <w:marBottom w:val="0"/>
                                                                  <w:divBdr>
                                                                    <w:top w:val="none" w:sz="0" w:space="0" w:color="auto"/>
                                                                    <w:left w:val="none" w:sz="0" w:space="0" w:color="auto"/>
                                                                    <w:bottom w:val="none" w:sz="0" w:space="0" w:color="auto"/>
                                                                    <w:right w:val="none" w:sz="0" w:space="0" w:color="auto"/>
                                                                  </w:divBdr>
                                                                  <w:divsChild>
                                                                    <w:div w:id="514199606">
                                                                      <w:marLeft w:val="0"/>
                                                                      <w:marRight w:val="0"/>
                                                                      <w:marTop w:val="0"/>
                                                                      <w:marBottom w:val="360"/>
                                                                      <w:divBdr>
                                                                        <w:top w:val="none" w:sz="0" w:space="0" w:color="auto"/>
                                                                        <w:left w:val="none" w:sz="0" w:space="0" w:color="auto"/>
                                                                        <w:bottom w:val="none" w:sz="0" w:space="0" w:color="auto"/>
                                                                        <w:right w:val="none" w:sz="0" w:space="0" w:color="auto"/>
                                                                      </w:divBdr>
                                                                      <w:divsChild>
                                                                        <w:div w:id="1363819525">
                                                                          <w:marLeft w:val="0"/>
                                                                          <w:marRight w:val="0"/>
                                                                          <w:marTop w:val="0"/>
                                                                          <w:marBottom w:val="0"/>
                                                                          <w:divBdr>
                                                                            <w:top w:val="none" w:sz="0" w:space="0" w:color="auto"/>
                                                                            <w:left w:val="none" w:sz="0" w:space="0" w:color="auto"/>
                                                                            <w:bottom w:val="none" w:sz="0" w:space="0" w:color="auto"/>
                                                                            <w:right w:val="none" w:sz="0" w:space="0" w:color="auto"/>
                                                                          </w:divBdr>
                                                                          <w:divsChild>
                                                                            <w:div w:id="1603300372">
                                                                              <w:marLeft w:val="0"/>
                                                                              <w:marRight w:val="0"/>
                                                                              <w:marTop w:val="0"/>
                                                                              <w:marBottom w:val="0"/>
                                                                              <w:divBdr>
                                                                                <w:top w:val="none" w:sz="0" w:space="0" w:color="auto"/>
                                                                                <w:left w:val="none" w:sz="0" w:space="0" w:color="auto"/>
                                                                                <w:bottom w:val="none" w:sz="0" w:space="0" w:color="auto"/>
                                                                                <w:right w:val="none" w:sz="0" w:space="0" w:color="auto"/>
                                                                              </w:divBdr>
                                                                              <w:divsChild>
                                                                                <w:div w:id="466317202">
                                                                                  <w:marLeft w:val="0"/>
                                                                                  <w:marRight w:val="0"/>
                                                                                  <w:marTop w:val="0"/>
                                                                                  <w:marBottom w:val="0"/>
                                                                                  <w:divBdr>
                                                                                    <w:top w:val="none" w:sz="0" w:space="0" w:color="auto"/>
                                                                                    <w:left w:val="none" w:sz="0" w:space="0" w:color="auto"/>
                                                                                    <w:bottom w:val="none" w:sz="0" w:space="0" w:color="auto"/>
                                                                                    <w:right w:val="none" w:sz="0" w:space="0" w:color="auto"/>
                                                                                  </w:divBdr>
                                                                                  <w:divsChild>
                                                                                    <w:div w:id="1564288690">
                                                                                      <w:marLeft w:val="0"/>
                                                                                      <w:marRight w:val="0"/>
                                                                                      <w:marTop w:val="0"/>
                                                                                      <w:marBottom w:val="0"/>
                                                                                      <w:divBdr>
                                                                                        <w:top w:val="none" w:sz="0" w:space="0" w:color="auto"/>
                                                                                        <w:left w:val="none" w:sz="0" w:space="0" w:color="auto"/>
                                                                                        <w:bottom w:val="none" w:sz="0" w:space="0" w:color="auto"/>
                                                                                        <w:right w:val="none" w:sz="0" w:space="0" w:color="auto"/>
                                                                                      </w:divBdr>
                                                                                      <w:divsChild>
                                                                                        <w:div w:id="358776079">
                                                                                          <w:marLeft w:val="0"/>
                                                                                          <w:marRight w:val="0"/>
                                                                                          <w:marTop w:val="0"/>
                                                                                          <w:marBottom w:val="360"/>
                                                                                          <w:divBdr>
                                                                                            <w:top w:val="none" w:sz="0" w:space="0" w:color="auto"/>
                                                                                            <w:left w:val="none" w:sz="0" w:space="0" w:color="auto"/>
                                                                                            <w:bottom w:val="none" w:sz="0" w:space="0" w:color="auto"/>
                                                                                            <w:right w:val="none" w:sz="0" w:space="0" w:color="auto"/>
                                                                                          </w:divBdr>
                                                                                          <w:divsChild>
                                                                                            <w:div w:id="2014406073">
                                                                                              <w:marLeft w:val="0"/>
                                                                                              <w:marRight w:val="0"/>
                                                                                              <w:marTop w:val="0"/>
                                                                                              <w:marBottom w:val="360"/>
                                                                                              <w:divBdr>
                                                                                                <w:top w:val="none" w:sz="0" w:space="0" w:color="auto"/>
                                                                                                <w:left w:val="none" w:sz="0" w:space="0" w:color="auto"/>
                                                                                                <w:bottom w:val="none" w:sz="0" w:space="0" w:color="auto"/>
                                                                                                <w:right w:val="none" w:sz="0" w:space="0" w:color="auto"/>
                                                                                              </w:divBdr>
                                                                                              <w:divsChild>
                                                                                                <w:div w:id="1694381576">
                                                                                                  <w:marLeft w:val="0"/>
                                                                                                  <w:marRight w:val="0"/>
                                                                                                  <w:marTop w:val="0"/>
                                                                                                  <w:marBottom w:val="0"/>
                                                                                                  <w:divBdr>
                                                                                                    <w:top w:val="none" w:sz="0" w:space="0" w:color="auto"/>
                                                                                                    <w:left w:val="none" w:sz="0" w:space="0" w:color="auto"/>
                                                                                                    <w:bottom w:val="none" w:sz="0" w:space="0" w:color="auto"/>
                                                                                                    <w:right w:val="none" w:sz="0" w:space="0" w:color="auto"/>
                                                                                                  </w:divBdr>
                                                                                                  <w:divsChild>
                                                                                                    <w:div w:id="1524128253">
                                                                                                      <w:marLeft w:val="0"/>
                                                                                                      <w:marRight w:val="0"/>
                                                                                                      <w:marTop w:val="0"/>
                                                                                                      <w:marBottom w:val="0"/>
                                                                                                      <w:divBdr>
                                                                                                        <w:top w:val="none" w:sz="0" w:space="0" w:color="auto"/>
                                                                                                        <w:left w:val="none" w:sz="0" w:space="0" w:color="auto"/>
                                                                                                        <w:bottom w:val="none" w:sz="0" w:space="0" w:color="auto"/>
                                                                                                        <w:right w:val="none" w:sz="0" w:space="0" w:color="auto"/>
                                                                                                      </w:divBdr>
                                                                                                      <w:divsChild>
                                                                                                        <w:div w:id="1065109004">
                                                                                                          <w:marLeft w:val="0"/>
                                                                                                          <w:marRight w:val="0"/>
                                                                                                          <w:marTop w:val="0"/>
                                                                                                          <w:marBottom w:val="0"/>
                                                                                                          <w:divBdr>
                                                                                                            <w:top w:val="none" w:sz="0" w:space="0" w:color="auto"/>
                                                                                                            <w:left w:val="none" w:sz="0" w:space="0" w:color="auto"/>
                                                                                                            <w:bottom w:val="none" w:sz="0" w:space="0" w:color="auto"/>
                                                                                                            <w:right w:val="none" w:sz="0" w:space="0" w:color="auto"/>
                                                                                                          </w:divBdr>
                                                                                                          <w:divsChild>
                                                                                                            <w:div w:id="99333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2846</Words>
  <Characters>16223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19031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www.PHILka.RU</cp:lastModifiedBy>
  <cp:revision>2</cp:revision>
  <cp:lastPrinted>2013-09-05T16:09:00Z</cp:lastPrinted>
  <dcterms:created xsi:type="dcterms:W3CDTF">2017-06-01T11:50:00Z</dcterms:created>
  <dcterms:modified xsi:type="dcterms:W3CDTF">2017-06-01T11:50:00Z</dcterms:modified>
</cp:coreProperties>
</file>